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11D8" w14:textId="77777777" w:rsidR="00C02913" w:rsidRDefault="00C02913" w:rsidP="002870D2">
      <w:pPr>
        <w:pStyle w:val="Title"/>
        <w:rPr>
          <w:rFonts w:eastAsia="Times New Roman"/>
          <w:lang w:eastAsia="en-GB"/>
        </w:rPr>
      </w:pPr>
    </w:p>
    <w:p w14:paraId="2E78193F" w14:textId="79D3BFB9" w:rsidR="00F64F5B" w:rsidRPr="00F64F5B" w:rsidRDefault="00F64F5B" w:rsidP="002870D2">
      <w:pPr>
        <w:pStyle w:val="Title"/>
        <w:rPr>
          <w:rFonts w:eastAsia="Times New Roman"/>
          <w:lang w:eastAsia="en-GB"/>
        </w:rPr>
      </w:pPr>
      <w:r w:rsidRPr="00F64F5B">
        <w:rPr>
          <w:rFonts w:eastAsia="Times New Roman"/>
          <w:lang w:eastAsia="en-GB"/>
        </w:rPr>
        <w:t>Terms &amp; Conditions</w:t>
      </w:r>
    </w:p>
    <w:p w14:paraId="506D50BD" w14:textId="56C24990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Last updated: </w:t>
      </w:r>
      <w:r w:rsidR="000A48D9">
        <w:rPr>
          <w:kern w:val="0"/>
          <w:lang w:eastAsia="en-GB"/>
        </w:rPr>
        <w:t>1</w:t>
      </w:r>
      <w:r w:rsidR="006E72B8">
        <w:rPr>
          <w:kern w:val="0"/>
          <w:lang w:eastAsia="en-GB"/>
        </w:rPr>
        <w:t>0</w:t>
      </w:r>
      <w:r w:rsidR="004A6F58" w:rsidRPr="004A6F58">
        <w:rPr>
          <w:kern w:val="0"/>
          <w:vertAlign w:val="superscript"/>
          <w:lang w:eastAsia="en-GB"/>
        </w:rPr>
        <w:t>th</w:t>
      </w:r>
      <w:r w:rsidR="004A6F58">
        <w:rPr>
          <w:kern w:val="0"/>
          <w:lang w:eastAsia="en-GB"/>
        </w:rPr>
        <w:t xml:space="preserve"> July</w:t>
      </w:r>
      <w:r w:rsidR="006A69DC">
        <w:rPr>
          <w:kern w:val="0"/>
          <w:lang w:eastAsia="en-GB"/>
        </w:rPr>
        <w:t xml:space="preserve"> 2026</w:t>
      </w:r>
    </w:p>
    <w:p w14:paraId="4BC0A636" w14:textId="77777777" w:rsidR="002870D2" w:rsidRDefault="002870D2" w:rsidP="00AF1B5F">
      <w:pPr>
        <w:pStyle w:val="NoSpacing"/>
        <w:rPr>
          <w:kern w:val="0"/>
          <w:lang w:eastAsia="en-GB"/>
        </w:rPr>
      </w:pPr>
    </w:p>
    <w:p w14:paraId="22244DC8" w14:textId="641A3AAA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These Terms &amp; Conditions apply to all individuals or groups </w:t>
      </w:r>
      <w:r w:rsidRPr="000A48D9">
        <w:rPr>
          <w:kern w:val="0"/>
          <w:lang w:eastAsia="en-GB"/>
        </w:rPr>
        <w:t xml:space="preserve">using </w:t>
      </w:r>
      <w:r w:rsidR="00323F69" w:rsidRPr="000A48D9">
        <w:rPr>
          <w:kern w:val="0"/>
          <w:lang w:eastAsia="en-GB"/>
        </w:rPr>
        <w:t>Urras Oighreachd Ghabhsainn (or “UOG”)’s</w:t>
      </w:r>
      <w:r w:rsidRPr="00F64F5B">
        <w:rPr>
          <w:kern w:val="0"/>
          <w:lang w:eastAsia="en-GB"/>
        </w:rPr>
        <w:t xml:space="preserve"> Community Minibus on a self-drive basis. By signing the</w:t>
      </w:r>
      <w:r w:rsidR="001D2FEB">
        <w:rPr>
          <w:kern w:val="0"/>
          <w:lang w:eastAsia="en-GB"/>
        </w:rPr>
        <w:t xml:space="preserve"> </w:t>
      </w:r>
      <w:r w:rsidR="001026EE">
        <w:rPr>
          <w:kern w:val="0"/>
          <w:lang w:eastAsia="en-GB"/>
        </w:rPr>
        <w:t>d</w:t>
      </w:r>
      <w:r w:rsidR="001D2FEB">
        <w:rPr>
          <w:kern w:val="0"/>
          <w:lang w:eastAsia="en-GB"/>
        </w:rPr>
        <w:t xml:space="preserve">river’s declaration </w:t>
      </w:r>
      <w:r w:rsidR="001026EE">
        <w:rPr>
          <w:kern w:val="0"/>
          <w:lang w:eastAsia="en-GB"/>
        </w:rPr>
        <w:t>f</w:t>
      </w:r>
      <w:r w:rsidR="00D46F07" w:rsidRPr="00AF1B5F">
        <w:rPr>
          <w:kern w:val="0"/>
          <w:lang w:eastAsia="en-GB"/>
        </w:rPr>
        <w:t>orm</w:t>
      </w:r>
      <w:r w:rsidRPr="00F64F5B">
        <w:rPr>
          <w:kern w:val="0"/>
          <w:lang w:eastAsia="en-GB"/>
        </w:rPr>
        <w:t>, the Hirer agrees to comply with all T&amp;Cs below.</w:t>
      </w:r>
      <w:r w:rsidR="00323F69">
        <w:rPr>
          <w:kern w:val="0"/>
          <w:lang w:eastAsia="en-GB"/>
        </w:rPr>
        <w:t xml:space="preserve"> </w:t>
      </w:r>
    </w:p>
    <w:p w14:paraId="1D41B251" w14:textId="77777777" w:rsidR="002870D2" w:rsidRDefault="002870D2" w:rsidP="00AF1B5F">
      <w:pPr>
        <w:pStyle w:val="NoSpacing"/>
        <w:rPr>
          <w:kern w:val="0"/>
          <w:lang w:eastAsia="en-GB"/>
        </w:rPr>
      </w:pPr>
    </w:p>
    <w:p w14:paraId="65C8C1AD" w14:textId="38B545C0" w:rsidR="00F64F5B" w:rsidRPr="002870D2" w:rsidRDefault="00F64F5B" w:rsidP="00AF1B5F">
      <w:pPr>
        <w:pStyle w:val="NoSpacing"/>
        <w:rPr>
          <w:b/>
          <w:bCs/>
          <w:kern w:val="0"/>
          <w:lang w:eastAsia="en-GB"/>
        </w:rPr>
      </w:pPr>
      <w:r w:rsidRPr="002870D2">
        <w:rPr>
          <w:b/>
          <w:bCs/>
          <w:kern w:val="0"/>
          <w:lang w:eastAsia="en-GB"/>
        </w:rPr>
        <w:t>1. Eligibility to Drive</w:t>
      </w:r>
    </w:p>
    <w:p w14:paraId="69C431EA" w14:textId="77777777" w:rsidR="002870D2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Drivers must be aged </w:t>
      </w:r>
      <w:r w:rsidR="00D46F07" w:rsidRPr="00AF1B5F">
        <w:rPr>
          <w:kern w:val="0"/>
          <w:lang w:eastAsia="en-GB"/>
        </w:rPr>
        <w:t xml:space="preserve">21 </w:t>
      </w:r>
      <w:r w:rsidRPr="00F64F5B">
        <w:rPr>
          <w:kern w:val="0"/>
          <w:lang w:eastAsia="en-GB"/>
        </w:rPr>
        <w:t>to 70</w:t>
      </w:r>
      <w:r w:rsidR="00D46F07" w:rsidRPr="00AF1B5F">
        <w:rPr>
          <w:kern w:val="0"/>
          <w:lang w:eastAsia="en-GB"/>
        </w:rPr>
        <w:t xml:space="preserve">.  </w:t>
      </w:r>
      <w:r w:rsidR="006A1653" w:rsidRPr="00AF1B5F">
        <w:rPr>
          <w:kern w:val="0"/>
          <w:lang w:eastAsia="en-GB"/>
        </w:rPr>
        <w:t xml:space="preserve">If over 70, drivers must meet </w:t>
      </w:r>
      <w:r w:rsidR="001F3CE1" w:rsidRPr="00AF1B5F">
        <w:rPr>
          <w:kern w:val="0"/>
          <w:lang w:eastAsia="en-GB"/>
        </w:rPr>
        <w:t>certain medical standards and therefore a letter from a GP must be provided.</w:t>
      </w:r>
    </w:p>
    <w:p w14:paraId="0E22CC3F" w14:textId="7C627F8D" w:rsidR="006A1653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br/>
      </w:r>
      <w:r w:rsidR="005D5305" w:rsidRPr="00AF1B5F">
        <w:rPr>
          <w:kern w:val="0"/>
          <w:lang w:eastAsia="en-GB"/>
        </w:rPr>
        <w:t>Drivers must hold a</w:t>
      </w:r>
      <w:r w:rsidRPr="00F64F5B">
        <w:rPr>
          <w:kern w:val="0"/>
          <w:lang w:eastAsia="en-GB"/>
        </w:rPr>
        <w:t xml:space="preserve"> valid full driving licence for at least 2 years.</w:t>
      </w:r>
      <w:r w:rsidRPr="00F64F5B">
        <w:rPr>
          <w:kern w:val="0"/>
          <w:lang w:eastAsia="en-GB"/>
        </w:rPr>
        <w:br/>
      </w:r>
    </w:p>
    <w:p w14:paraId="61BB09C0" w14:textId="2D7C21A0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Drivers must provide:</w:t>
      </w:r>
    </w:p>
    <w:p w14:paraId="5F71E6E9" w14:textId="77777777" w:rsidR="00F64F5B" w:rsidRPr="00F64F5B" w:rsidRDefault="00F64F5B" w:rsidP="002870D2">
      <w:pPr>
        <w:pStyle w:val="NoSpacing"/>
        <w:numPr>
          <w:ilvl w:val="0"/>
          <w:numId w:val="22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Photocard licence</w:t>
      </w:r>
    </w:p>
    <w:p w14:paraId="2FB46285" w14:textId="08EB3521" w:rsidR="00F64F5B" w:rsidRPr="00F64F5B" w:rsidRDefault="00F64F5B" w:rsidP="002870D2">
      <w:pPr>
        <w:pStyle w:val="NoSpacing"/>
        <w:numPr>
          <w:ilvl w:val="0"/>
          <w:numId w:val="22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DVLA check code (UK) </w:t>
      </w:r>
    </w:p>
    <w:p w14:paraId="3061FB58" w14:textId="0F8C6D95" w:rsidR="001F3CE1" w:rsidRPr="00AF1B5F" w:rsidRDefault="00F64F5B" w:rsidP="002870D2">
      <w:pPr>
        <w:pStyle w:val="NoSpacing"/>
        <w:numPr>
          <w:ilvl w:val="0"/>
          <w:numId w:val="22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Proof of address</w:t>
      </w:r>
    </w:p>
    <w:p w14:paraId="225EB209" w14:textId="77777777" w:rsidR="002870D2" w:rsidRDefault="002870D2" w:rsidP="00AF1B5F">
      <w:pPr>
        <w:pStyle w:val="NoSpacing"/>
        <w:rPr>
          <w:kern w:val="0"/>
          <w:lang w:eastAsia="en-GB"/>
        </w:rPr>
      </w:pPr>
    </w:p>
    <w:p w14:paraId="3634550B" w14:textId="23D0F549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Drivers must not have:</w:t>
      </w:r>
    </w:p>
    <w:p w14:paraId="61BBFCB1" w14:textId="50291351" w:rsidR="0099765D" w:rsidRPr="00AF1B5F" w:rsidRDefault="00BB7F98" w:rsidP="002870D2">
      <w:pPr>
        <w:pStyle w:val="NoSpacing"/>
        <w:numPr>
          <w:ilvl w:val="0"/>
          <w:numId w:val="8"/>
        </w:numPr>
        <w:rPr>
          <w:kern w:val="0"/>
          <w:lang w:eastAsia="en-GB"/>
        </w:rPr>
      </w:pPr>
      <w:r w:rsidRPr="00AF1B5F">
        <w:rPr>
          <w:kern w:val="0"/>
          <w:lang w:eastAsia="en-GB"/>
        </w:rPr>
        <w:t>Any motoring convictions</w:t>
      </w:r>
      <w:r w:rsidR="003F5CBC">
        <w:rPr>
          <w:kern w:val="0"/>
          <w:lang w:eastAsia="en-GB"/>
        </w:rPr>
        <w:t xml:space="preserve"> (</w:t>
      </w:r>
      <w:r w:rsidR="00A94E2E">
        <w:rPr>
          <w:kern w:val="0"/>
          <w:lang w:eastAsia="en-GB"/>
        </w:rPr>
        <w:t>a maximum of three points penalty points is permitted)</w:t>
      </w:r>
    </w:p>
    <w:p w14:paraId="10AF60D7" w14:textId="5C51789C" w:rsidR="00F64F5B" w:rsidRPr="00F64F5B" w:rsidRDefault="0099765D" w:rsidP="002870D2">
      <w:pPr>
        <w:pStyle w:val="NoSpacing"/>
        <w:numPr>
          <w:ilvl w:val="0"/>
          <w:numId w:val="8"/>
        </w:numPr>
        <w:rPr>
          <w:kern w:val="0"/>
          <w:lang w:eastAsia="en-GB"/>
        </w:rPr>
      </w:pPr>
      <w:r w:rsidRPr="00AF1B5F">
        <w:rPr>
          <w:kern w:val="0"/>
          <w:lang w:eastAsia="en-GB"/>
        </w:rPr>
        <w:t xml:space="preserve">Any accident claims within the last five years </w:t>
      </w:r>
      <w:r w:rsidR="00BB7F98" w:rsidRPr="00AF1B5F">
        <w:rPr>
          <w:kern w:val="0"/>
          <w:lang w:eastAsia="en-GB"/>
        </w:rPr>
        <w:t xml:space="preserve"> </w:t>
      </w:r>
    </w:p>
    <w:p w14:paraId="3322C36A" w14:textId="180EF815" w:rsidR="00F64F5B" w:rsidRPr="00F64F5B" w:rsidRDefault="00F64F5B" w:rsidP="002870D2">
      <w:pPr>
        <w:pStyle w:val="NoSpacing"/>
        <w:numPr>
          <w:ilvl w:val="0"/>
          <w:numId w:val="8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Any disqualifications within the last </w:t>
      </w:r>
      <w:r w:rsidR="0099765D" w:rsidRPr="00AF1B5F">
        <w:rPr>
          <w:kern w:val="0"/>
          <w:lang w:eastAsia="en-GB"/>
        </w:rPr>
        <w:t>five</w:t>
      </w:r>
      <w:r w:rsidRPr="00F64F5B">
        <w:rPr>
          <w:kern w:val="0"/>
          <w:lang w:eastAsia="en-GB"/>
        </w:rPr>
        <w:t xml:space="preserve"> years</w:t>
      </w:r>
    </w:p>
    <w:p w14:paraId="68AE560C" w14:textId="77777777" w:rsidR="0087614E" w:rsidRPr="00AF1B5F" w:rsidRDefault="00F64F5B" w:rsidP="002870D2">
      <w:pPr>
        <w:pStyle w:val="NoSpacing"/>
        <w:numPr>
          <w:ilvl w:val="0"/>
          <w:numId w:val="8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Any unspent convictions for driving offence</w:t>
      </w:r>
      <w:r w:rsidR="009602AA" w:rsidRPr="00AF1B5F">
        <w:rPr>
          <w:kern w:val="0"/>
          <w:lang w:eastAsia="en-GB"/>
        </w:rPr>
        <w:t>s</w:t>
      </w:r>
    </w:p>
    <w:p w14:paraId="614298C4" w14:textId="77777777" w:rsidR="008A0221" w:rsidRDefault="008A0221" w:rsidP="00AF1B5F">
      <w:pPr>
        <w:pStyle w:val="NoSpacing"/>
        <w:rPr>
          <w:kern w:val="0"/>
          <w:lang w:eastAsia="en-GB"/>
        </w:rPr>
      </w:pPr>
    </w:p>
    <w:p w14:paraId="57AF92E5" w14:textId="2B27BC29" w:rsidR="00F64F5B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may only be driven by</w:t>
      </w:r>
      <w:r w:rsidR="00395976">
        <w:rPr>
          <w:kern w:val="0"/>
          <w:lang w:eastAsia="en-GB"/>
        </w:rPr>
        <w:t xml:space="preserve"> UOG </w:t>
      </w:r>
      <w:r w:rsidRPr="00F64F5B">
        <w:rPr>
          <w:kern w:val="0"/>
          <w:lang w:eastAsia="en-GB"/>
        </w:rPr>
        <w:t>approved drivers.</w:t>
      </w:r>
    </w:p>
    <w:p w14:paraId="2F452EAF" w14:textId="77777777" w:rsidR="008A0221" w:rsidRDefault="008A0221" w:rsidP="00AF1B5F">
      <w:pPr>
        <w:pStyle w:val="NoSpacing"/>
        <w:rPr>
          <w:rFonts w:cs="Arial"/>
          <w:color w:val="0B0C0C"/>
          <w:kern w:val="0"/>
          <w:lang w:eastAsia="en-GB"/>
        </w:rPr>
      </w:pPr>
    </w:p>
    <w:p w14:paraId="48A7BB13" w14:textId="52EB7DC7" w:rsidR="0087614E" w:rsidRPr="000A48D9" w:rsidRDefault="0087614E" w:rsidP="00AF1B5F">
      <w:pPr>
        <w:pStyle w:val="NoSpacing"/>
        <w:rPr>
          <w:rFonts w:cs="Arial"/>
          <w:color w:val="0B0C0C"/>
          <w:kern w:val="0"/>
          <w:lang w:eastAsia="en-GB"/>
        </w:rPr>
      </w:pPr>
      <w:r w:rsidRPr="000A48D9">
        <w:rPr>
          <w:rFonts w:cs="Arial"/>
          <w:color w:val="0B0C0C"/>
          <w:kern w:val="0"/>
          <w:lang w:eastAsia="en-GB"/>
        </w:rPr>
        <w:t>Drivers must:</w:t>
      </w:r>
    </w:p>
    <w:p w14:paraId="0C48876D" w14:textId="76750163" w:rsidR="0087614E" w:rsidRPr="00AF1B5F" w:rsidRDefault="000A48D9" w:rsidP="008A0221">
      <w:pPr>
        <w:pStyle w:val="NoSpacing"/>
        <w:numPr>
          <w:ilvl w:val="0"/>
          <w:numId w:val="13"/>
        </w:numPr>
        <w:rPr>
          <w:rFonts w:cs="Arial"/>
          <w:color w:val="0B0C0C"/>
          <w:kern w:val="0"/>
          <w:lang w:eastAsia="en-GB"/>
        </w:rPr>
      </w:pPr>
      <w:r>
        <w:rPr>
          <w:rFonts w:cs="Arial"/>
          <w:color w:val="0B0C0C"/>
          <w:kern w:val="0"/>
          <w:lang w:eastAsia="en-GB"/>
        </w:rPr>
        <w:t>drive</w:t>
      </w:r>
      <w:r w:rsidR="005D5305" w:rsidRPr="00AF1B5F">
        <w:rPr>
          <w:rFonts w:cs="Arial"/>
          <w:color w:val="0B0C0C"/>
          <w:kern w:val="0"/>
          <w:lang w:eastAsia="en-GB"/>
        </w:rPr>
        <w:t xml:space="preserve"> on a voluntary basis and the minibus is used for social purposes by a non-commercial body</w:t>
      </w:r>
    </w:p>
    <w:p w14:paraId="2109E658" w14:textId="358CF951" w:rsidR="00D90E38" w:rsidRPr="006D1F1B" w:rsidRDefault="0087614E" w:rsidP="00D90E38">
      <w:pPr>
        <w:pStyle w:val="NoSpacing"/>
        <w:numPr>
          <w:ilvl w:val="0"/>
          <w:numId w:val="13"/>
        </w:numPr>
        <w:rPr>
          <w:rFonts w:cs="Arial"/>
          <w:color w:val="0B0C0C"/>
          <w:kern w:val="0"/>
          <w:lang w:eastAsia="en-GB"/>
        </w:rPr>
      </w:pPr>
      <w:r w:rsidRPr="00AF1B5F">
        <w:rPr>
          <w:rFonts w:cs="Arial"/>
          <w:color w:val="0B0C0C"/>
          <w:kern w:val="0"/>
          <w:lang w:eastAsia="en-GB"/>
        </w:rPr>
        <w:t xml:space="preserve">not </w:t>
      </w:r>
      <w:r w:rsidR="005D5305" w:rsidRPr="00AF1B5F">
        <w:rPr>
          <w:rFonts w:cs="Arial"/>
          <w:color w:val="0B0C0C"/>
          <w:kern w:val="0"/>
          <w:lang w:eastAsia="en-GB"/>
        </w:rPr>
        <w:t>tow a trailer</w:t>
      </w:r>
      <w:r w:rsidR="00C15711" w:rsidRPr="00AF1B5F">
        <w:rPr>
          <w:rFonts w:cs="Arial"/>
          <w:color w:val="0B0C0C"/>
          <w:kern w:val="0"/>
          <w:lang w:eastAsia="en-GB"/>
        </w:rPr>
        <w:t xml:space="preserve"> </w:t>
      </w:r>
      <w:r w:rsidR="003B12F9">
        <w:rPr>
          <w:rFonts w:cs="Arial"/>
          <w:color w:val="0B0C0C"/>
          <w:kern w:val="0"/>
          <w:lang w:eastAsia="en-GB"/>
        </w:rPr>
        <w:t>(unless permission is given in advance)</w:t>
      </w:r>
    </w:p>
    <w:p w14:paraId="0279253D" w14:textId="77777777" w:rsidR="0087614E" w:rsidRPr="00AF1B5F" w:rsidRDefault="0087614E" w:rsidP="00AF1B5F">
      <w:pPr>
        <w:pStyle w:val="NoSpacing"/>
        <w:rPr>
          <w:rFonts w:cs="Arial"/>
          <w:color w:val="0B0C0C"/>
          <w:kern w:val="0"/>
          <w:lang w:eastAsia="en-GB"/>
        </w:rPr>
      </w:pPr>
    </w:p>
    <w:p w14:paraId="2973A929" w14:textId="671CAC58" w:rsidR="0087614E" w:rsidRPr="008A0221" w:rsidRDefault="008A0221" w:rsidP="00AF1B5F">
      <w:pPr>
        <w:pStyle w:val="NoSpacing"/>
        <w:rPr>
          <w:rFonts w:cs="Arial"/>
          <w:b/>
          <w:bCs/>
          <w:color w:val="0B0C0C"/>
          <w:kern w:val="0"/>
          <w:lang w:eastAsia="en-GB"/>
        </w:rPr>
      </w:pPr>
      <w:r w:rsidRPr="008A0221">
        <w:rPr>
          <w:rFonts w:cs="Arial"/>
          <w:b/>
          <w:bCs/>
          <w:color w:val="0B0C0C"/>
          <w:kern w:val="0"/>
          <w:lang w:eastAsia="en-GB"/>
        </w:rPr>
        <w:t xml:space="preserve">2. </w:t>
      </w:r>
      <w:r w:rsidR="0087614E" w:rsidRPr="008A0221">
        <w:rPr>
          <w:rFonts w:cs="Arial"/>
          <w:b/>
          <w:bCs/>
          <w:color w:val="0B0C0C"/>
          <w:kern w:val="0"/>
          <w:lang w:eastAsia="en-GB"/>
        </w:rPr>
        <w:t>Vehicle Use:</w:t>
      </w:r>
    </w:p>
    <w:p w14:paraId="4B2A662C" w14:textId="77777777" w:rsidR="008A0221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must be used responsibly and legally at all times.</w:t>
      </w:r>
      <w:r w:rsidRPr="00F64F5B">
        <w:rPr>
          <w:kern w:val="0"/>
          <w:lang w:eastAsia="en-GB"/>
        </w:rPr>
        <w:br/>
      </w:r>
    </w:p>
    <w:p w14:paraId="1B43B930" w14:textId="520CABDF" w:rsidR="00F549B8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is for community, not-for-profit or charitable purposes only</w:t>
      </w:r>
    </w:p>
    <w:p w14:paraId="4201B7A6" w14:textId="77777777" w:rsidR="008A0221" w:rsidRDefault="008A0221" w:rsidP="00AF1B5F">
      <w:pPr>
        <w:pStyle w:val="NoSpacing"/>
        <w:rPr>
          <w:kern w:val="0"/>
          <w:lang w:eastAsia="en-GB"/>
        </w:rPr>
      </w:pPr>
    </w:p>
    <w:p w14:paraId="4249C31F" w14:textId="349E8FDC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may not be used for:</w:t>
      </w:r>
    </w:p>
    <w:p w14:paraId="22CF5D25" w14:textId="77777777" w:rsidR="00F64F5B" w:rsidRPr="00F64F5B" w:rsidRDefault="00F64F5B" w:rsidP="008A0221">
      <w:pPr>
        <w:pStyle w:val="NoSpacing"/>
        <w:numPr>
          <w:ilvl w:val="0"/>
          <w:numId w:val="3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Hire or reward</w:t>
      </w:r>
    </w:p>
    <w:p w14:paraId="083528F7" w14:textId="77777777" w:rsidR="00F64F5B" w:rsidRPr="00F64F5B" w:rsidRDefault="00F64F5B" w:rsidP="008A0221">
      <w:pPr>
        <w:pStyle w:val="NoSpacing"/>
        <w:numPr>
          <w:ilvl w:val="0"/>
          <w:numId w:val="3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Commercial transport</w:t>
      </w:r>
    </w:p>
    <w:p w14:paraId="7A713B02" w14:textId="77777777" w:rsidR="00F64F5B" w:rsidRPr="00F64F5B" w:rsidRDefault="00F64F5B" w:rsidP="008A0221">
      <w:pPr>
        <w:pStyle w:val="NoSpacing"/>
        <w:numPr>
          <w:ilvl w:val="0"/>
          <w:numId w:val="3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Off-road driving</w:t>
      </w:r>
    </w:p>
    <w:p w14:paraId="64F1AD2B" w14:textId="307F978C" w:rsidR="00F64F5B" w:rsidRPr="00F64F5B" w:rsidRDefault="00F64F5B" w:rsidP="008A0221">
      <w:pPr>
        <w:pStyle w:val="NoSpacing"/>
        <w:numPr>
          <w:ilvl w:val="0"/>
          <w:numId w:val="3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Towing </w:t>
      </w:r>
      <w:r w:rsidR="00C15711" w:rsidRPr="00AF1B5F">
        <w:rPr>
          <w:kern w:val="0"/>
          <w:lang w:eastAsia="en-GB"/>
        </w:rPr>
        <w:t>without permission</w:t>
      </w:r>
    </w:p>
    <w:p w14:paraId="45E2DEA7" w14:textId="77777777" w:rsidR="00DC3C78" w:rsidRPr="00AF1B5F" w:rsidRDefault="00F64F5B" w:rsidP="008A0221">
      <w:pPr>
        <w:pStyle w:val="NoSpacing"/>
        <w:numPr>
          <w:ilvl w:val="0"/>
          <w:numId w:val="3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Transporting hazardous or illegal materials</w:t>
      </w:r>
    </w:p>
    <w:p w14:paraId="50E4C9D6" w14:textId="77777777" w:rsidR="008A0221" w:rsidRDefault="008A0221" w:rsidP="008A0221">
      <w:pPr>
        <w:pStyle w:val="NoSpacing"/>
        <w:rPr>
          <w:kern w:val="0"/>
          <w:lang w:eastAsia="en-GB"/>
        </w:rPr>
      </w:pPr>
    </w:p>
    <w:p w14:paraId="791A018F" w14:textId="77777777" w:rsidR="000A48D9" w:rsidRDefault="000A48D9" w:rsidP="008A0221">
      <w:pPr>
        <w:pStyle w:val="NoSpacing"/>
        <w:rPr>
          <w:kern w:val="0"/>
          <w:lang w:eastAsia="en-GB"/>
        </w:rPr>
      </w:pPr>
    </w:p>
    <w:p w14:paraId="7F256A3A" w14:textId="69CD03DC" w:rsidR="00DC3C78" w:rsidRPr="00AF1B5F" w:rsidRDefault="00F64F5B" w:rsidP="008A0221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Seat belts must be worn by all passengers.</w:t>
      </w:r>
    </w:p>
    <w:p w14:paraId="0B03B749" w14:textId="77777777" w:rsidR="008A0221" w:rsidRDefault="008A0221" w:rsidP="008A0221">
      <w:pPr>
        <w:pStyle w:val="NoSpacing"/>
        <w:rPr>
          <w:kern w:val="0"/>
          <w:lang w:eastAsia="en-GB"/>
        </w:rPr>
      </w:pPr>
    </w:p>
    <w:p w14:paraId="268D24C3" w14:textId="74200243" w:rsidR="00F64F5B" w:rsidRPr="00F64F5B" w:rsidRDefault="00F64F5B" w:rsidP="008A0221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No smoking, vaping, or illegal substances are permitted inside the Vehicle.</w:t>
      </w:r>
    </w:p>
    <w:p w14:paraId="0FC81406" w14:textId="328DA570" w:rsidR="00F64F5B" w:rsidRPr="00F64F5B" w:rsidRDefault="00F64F5B" w:rsidP="00AF1B5F">
      <w:pPr>
        <w:pStyle w:val="NoSpacing"/>
        <w:rPr>
          <w:kern w:val="0"/>
          <w:lang w:eastAsia="en-GB"/>
        </w:rPr>
      </w:pPr>
    </w:p>
    <w:p w14:paraId="09B4F317" w14:textId="77777777" w:rsidR="00F64F5B" w:rsidRPr="008C3474" w:rsidRDefault="00F64F5B" w:rsidP="00AF1B5F">
      <w:pPr>
        <w:pStyle w:val="NoSpacing"/>
        <w:rPr>
          <w:b/>
          <w:bCs/>
          <w:kern w:val="0"/>
          <w:lang w:eastAsia="en-GB"/>
        </w:rPr>
      </w:pPr>
      <w:r w:rsidRPr="008C3474">
        <w:rPr>
          <w:b/>
          <w:bCs/>
          <w:kern w:val="0"/>
          <w:lang w:eastAsia="en-GB"/>
        </w:rPr>
        <w:t>3. Insurance</w:t>
      </w:r>
    </w:p>
    <w:p w14:paraId="1A78A768" w14:textId="1E616145" w:rsidR="007A582C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</w:t>
      </w:r>
      <w:r w:rsidR="00930183">
        <w:rPr>
          <w:kern w:val="0"/>
          <w:lang w:eastAsia="en-GB"/>
        </w:rPr>
        <w:t>v</w:t>
      </w:r>
      <w:r w:rsidRPr="00F64F5B">
        <w:rPr>
          <w:kern w:val="0"/>
          <w:lang w:eastAsia="en-GB"/>
        </w:rPr>
        <w:t>ehicle is covered by comprehensive insurance.</w:t>
      </w:r>
    </w:p>
    <w:p w14:paraId="7DDE62B6" w14:textId="0AA7E67B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br/>
        <w:t xml:space="preserve">The following are not covered and will be charged </w:t>
      </w:r>
      <w:r w:rsidR="007A582C" w:rsidRPr="00AF1B5F">
        <w:rPr>
          <w:kern w:val="0"/>
          <w:lang w:eastAsia="en-GB"/>
        </w:rPr>
        <w:t xml:space="preserve">to the </w:t>
      </w:r>
      <w:r w:rsidR="00BC3521">
        <w:rPr>
          <w:kern w:val="0"/>
          <w:lang w:eastAsia="en-GB"/>
        </w:rPr>
        <w:t>hirer</w:t>
      </w:r>
      <w:r w:rsidRPr="00F64F5B">
        <w:rPr>
          <w:kern w:val="0"/>
          <w:lang w:eastAsia="en-GB"/>
        </w:rPr>
        <w:t>:</w:t>
      </w:r>
    </w:p>
    <w:p w14:paraId="577DEA82" w14:textId="77777777" w:rsidR="00F64F5B" w:rsidRPr="00F64F5B" w:rsidRDefault="00F64F5B" w:rsidP="008C3474">
      <w:pPr>
        <w:pStyle w:val="NoSpacing"/>
        <w:numPr>
          <w:ilvl w:val="0"/>
          <w:numId w:val="7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Damage caused by negligence or misuse</w:t>
      </w:r>
    </w:p>
    <w:p w14:paraId="149A69F3" w14:textId="77777777" w:rsidR="00F64F5B" w:rsidRPr="00F64F5B" w:rsidRDefault="00F64F5B" w:rsidP="008C3474">
      <w:pPr>
        <w:pStyle w:val="NoSpacing"/>
        <w:numPr>
          <w:ilvl w:val="0"/>
          <w:numId w:val="7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Interior damage</w:t>
      </w:r>
    </w:p>
    <w:p w14:paraId="02DF5843" w14:textId="77777777" w:rsidR="00F64F5B" w:rsidRPr="00F64F5B" w:rsidRDefault="00F64F5B" w:rsidP="008C3474">
      <w:pPr>
        <w:pStyle w:val="NoSpacing"/>
        <w:numPr>
          <w:ilvl w:val="0"/>
          <w:numId w:val="7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Tyre punctures unless due to a mechanical defect</w:t>
      </w:r>
    </w:p>
    <w:p w14:paraId="4D49B2AB" w14:textId="320EC03C" w:rsidR="00F64F5B" w:rsidRPr="00AF1B5F" w:rsidRDefault="00F64F5B" w:rsidP="008C3474">
      <w:pPr>
        <w:pStyle w:val="NoSpacing"/>
        <w:numPr>
          <w:ilvl w:val="0"/>
          <w:numId w:val="7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Loss or damage to personal belongings</w:t>
      </w:r>
      <w:r w:rsidRPr="00F64F5B">
        <w:rPr>
          <w:kern w:val="0"/>
          <w:lang w:eastAsia="en-GB"/>
        </w:rPr>
        <w:br/>
      </w:r>
    </w:p>
    <w:p w14:paraId="1F582A09" w14:textId="4AB9AC4A" w:rsidR="00F64F5B" w:rsidRPr="00F64F5B" w:rsidRDefault="00CD74CD" w:rsidP="00AF1B5F">
      <w:pPr>
        <w:pStyle w:val="NoSpacing"/>
        <w:rPr>
          <w:kern w:val="0"/>
          <w:lang w:eastAsia="en-GB"/>
        </w:rPr>
      </w:pPr>
      <w:r w:rsidRPr="00AF1B5F">
        <w:rPr>
          <w:kern w:val="0"/>
          <w:lang w:eastAsia="en-GB"/>
        </w:rPr>
        <w:t xml:space="preserve">If </w:t>
      </w:r>
      <w:r w:rsidR="00C47953" w:rsidRPr="00AF1B5F">
        <w:rPr>
          <w:kern w:val="0"/>
          <w:lang w:eastAsia="en-GB"/>
        </w:rPr>
        <w:t>damage</w:t>
      </w:r>
      <w:r w:rsidRPr="00AF1B5F">
        <w:rPr>
          <w:kern w:val="0"/>
          <w:lang w:eastAsia="en-GB"/>
        </w:rPr>
        <w:t xml:space="preserve"> occurs, and an insurance claim is necessary, the </w:t>
      </w:r>
      <w:r w:rsidR="00D626FB" w:rsidRPr="00AF1B5F">
        <w:rPr>
          <w:kern w:val="0"/>
          <w:lang w:eastAsia="en-GB"/>
        </w:rPr>
        <w:t>hirer</w:t>
      </w:r>
      <w:r w:rsidR="00C47953" w:rsidRPr="00AF1B5F">
        <w:rPr>
          <w:kern w:val="0"/>
          <w:lang w:eastAsia="en-GB"/>
        </w:rPr>
        <w:t xml:space="preserve"> will be liable </w:t>
      </w:r>
      <w:r w:rsidR="00BC3521">
        <w:rPr>
          <w:kern w:val="0"/>
          <w:lang w:eastAsia="en-GB"/>
        </w:rPr>
        <w:t>to pay</w:t>
      </w:r>
      <w:r w:rsidR="00C47953" w:rsidRPr="00AF1B5F">
        <w:rPr>
          <w:kern w:val="0"/>
          <w:lang w:eastAsia="en-GB"/>
        </w:rPr>
        <w:t xml:space="preserve"> the £250 excess.</w:t>
      </w:r>
    </w:p>
    <w:p w14:paraId="161BF16A" w14:textId="77777777" w:rsidR="00BC3521" w:rsidRDefault="00BC3521" w:rsidP="00AF1B5F">
      <w:pPr>
        <w:pStyle w:val="NoSpacing"/>
        <w:rPr>
          <w:kern w:val="0"/>
          <w:lang w:eastAsia="en-GB"/>
        </w:rPr>
      </w:pPr>
    </w:p>
    <w:p w14:paraId="4370F4E1" w14:textId="5C4F4C77" w:rsidR="00E03D84" w:rsidRDefault="00F64F5B" w:rsidP="00AF1B5F">
      <w:pPr>
        <w:pStyle w:val="NoSpacing"/>
        <w:rPr>
          <w:b/>
          <w:bCs/>
          <w:kern w:val="0"/>
          <w:lang w:eastAsia="en-GB"/>
        </w:rPr>
      </w:pPr>
      <w:r w:rsidRPr="00BC3521">
        <w:rPr>
          <w:b/>
          <w:bCs/>
          <w:kern w:val="0"/>
          <w:lang w:eastAsia="en-GB"/>
        </w:rPr>
        <w:t xml:space="preserve">4. </w:t>
      </w:r>
      <w:r w:rsidR="007E50DA">
        <w:rPr>
          <w:b/>
          <w:bCs/>
          <w:kern w:val="0"/>
          <w:lang w:eastAsia="en-GB"/>
        </w:rPr>
        <w:t>Collecting and Dropping off the Vehicle</w:t>
      </w:r>
    </w:p>
    <w:p w14:paraId="2BB007DC" w14:textId="115BBE11" w:rsidR="00E03D84" w:rsidRPr="00624AAB" w:rsidRDefault="008013B5" w:rsidP="00AF1B5F">
      <w:pPr>
        <w:pStyle w:val="NoSpacing"/>
        <w:rPr>
          <w:kern w:val="0"/>
          <w:lang w:eastAsia="en-GB"/>
        </w:rPr>
      </w:pPr>
      <w:r w:rsidRPr="00624AAB">
        <w:rPr>
          <w:kern w:val="0"/>
          <w:lang w:eastAsia="en-GB"/>
        </w:rPr>
        <w:t>The minibus must be collected and dropped off at the office.  The keys will be located in the key box</w:t>
      </w:r>
      <w:r w:rsidR="00522EF1" w:rsidRPr="00624AAB">
        <w:rPr>
          <w:kern w:val="0"/>
          <w:lang w:eastAsia="en-GB"/>
        </w:rPr>
        <w:t xml:space="preserve"> on the garage wall.  Please ask </w:t>
      </w:r>
      <w:r w:rsidR="00624AAB">
        <w:rPr>
          <w:kern w:val="0"/>
          <w:lang w:eastAsia="en-GB"/>
        </w:rPr>
        <w:t xml:space="preserve">at </w:t>
      </w:r>
      <w:r w:rsidR="00522EF1" w:rsidRPr="00624AAB">
        <w:rPr>
          <w:kern w:val="0"/>
          <w:lang w:eastAsia="en-GB"/>
        </w:rPr>
        <w:t xml:space="preserve">the UOG office for the key code prior to your journey </w:t>
      </w:r>
      <w:r w:rsidR="00624AAB">
        <w:rPr>
          <w:kern w:val="0"/>
          <w:lang w:eastAsia="en-GB"/>
        </w:rPr>
        <w:t>during office hours</w:t>
      </w:r>
      <w:r w:rsidR="00522EF1" w:rsidRPr="00624AAB">
        <w:rPr>
          <w:kern w:val="0"/>
          <w:lang w:eastAsia="en-GB"/>
        </w:rPr>
        <w:t xml:space="preserve">.  </w:t>
      </w:r>
    </w:p>
    <w:p w14:paraId="42F0799E" w14:textId="77777777" w:rsidR="00E03D84" w:rsidRDefault="00E03D84" w:rsidP="00AF1B5F">
      <w:pPr>
        <w:pStyle w:val="NoSpacing"/>
        <w:rPr>
          <w:b/>
          <w:bCs/>
          <w:kern w:val="0"/>
          <w:lang w:eastAsia="en-GB"/>
        </w:rPr>
      </w:pPr>
    </w:p>
    <w:p w14:paraId="14515292" w14:textId="7C084E0A" w:rsidR="00F64F5B" w:rsidRPr="00BC3521" w:rsidRDefault="00E03D84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 xml:space="preserve">5. </w:t>
      </w:r>
      <w:r w:rsidR="00F64F5B" w:rsidRPr="00BC3521">
        <w:rPr>
          <w:b/>
          <w:bCs/>
          <w:kern w:val="0"/>
          <w:lang w:eastAsia="en-GB"/>
        </w:rPr>
        <w:t>Breakdown &amp; Accidents</w:t>
      </w:r>
    </w:p>
    <w:p w14:paraId="7015393E" w14:textId="01C31BB8" w:rsidR="00C47953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In the event of a breakdown, </w:t>
      </w:r>
      <w:r w:rsidR="00E55A50" w:rsidRPr="000A48D9">
        <w:rPr>
          <w:kern w:val="0"/>
          <w:lang w:eastAsia="en-GB"/>
        </w:rPr>
        <w:t>the driver must contact the RAC on 0333 2000999</w:t>
      </w:r>
      <w:r w:rsidRPr="000A48D9">
        <w:rPr>
          <w:kern w:val="0"/>
          <w:lang w:eastAsia="en-GB"/>
        </w:rPr>
        <w:t>.</w:t>
      </w:r>
    </w:p>
    <w:p w14:paraId="533E997E" w14:textId="77777777" w:rsidR="00DD2739" w:rsidRDefault="00DD2739" w:rsidP="00AF1B5F">
      <w:pPr>
        <w:pStyle w:val="NoSpacing"/>
        <w:rPr>
          <w:kern w:val="0"/>
          <w:lang w:eastAsia="en-GB"/>
        </w:rPr>
      </w:pPr>
    </w:p>
    <w:p w14:paraId="0ED96077" w14:textId="7C228469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In the event of an accident, the </w:t>
      </w:r>
      <w:r w:rsidR="00F74315" w:rsidRPr="00AF1B5F">
        <w:rPr>
          <w:kern w:val="0"/>
          <w:lang w:eastAsia="en-GB"/>
        </w:rPr>
        <w:t>driver</w:t>
      </w:r>
      <w:r w:rsidRPr="00F64F5B">
        <w:rPr>
          <w:kern w:val="0"/>
          <w:lang w:eastAsia="en-GB"/>
        </w:rPr>
        <w:t xml:space="preserve"> must:</w:t>
      </w:r>
    </w:p>
    <w:p w14:paraId="44567C43" w14:textId="77777777" w:rsidR="00F64F5B" w:rsidRPr="00F64F5B" w:rsidRDefault="00F64F5B" w:rsidP="005E716A">
      <w:pPr>
        <w:pStyle w:val="NoSpacing"/>
        <w:numPr>
          <w:ilvl w:val="0"/>
          <w:numId w:val="1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Prioritise safety</w:t>
      </w:r>
    </w:p>
    <w:p w14:paraId="44E9F7AC" w14:textId="77777777" w:rsidR="00F64F5B" w:rsidRPr="00F64F5B" w:rsidRDefault="00F64F5B" w:rsidP="005E716A">
      <w:pPr>
        <w:pStyle w:val="NoSpacing"/>
        <w:numPr>
          <w:ilvl w:val="0"/>
          <w:numId w:val="1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Call emergency services if required</w:t>
      </w:r>
    </w:p>
    <w:p w14:paraId="5ECF5973" w14:textId="77777777" w:rsidR="00F64F5B" w:rsidRPr="00F64F5B" w:rsidRDefault="00F64F5B" w:rsidP="005E716A">
      <w:pPr>
        <w:pStyle w:val="NoSpacing"/>
        <w:numPr>
          <w:ilvl w:val="0"/>
          <w:numId w:val="1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Exchange details with third parties</w:t>
      </w:r>
    </w:p>
    <w:p w14:paraId="53A7740E" w14:textId="518AC545" w:rsidR="00F64F5B" w:rsidRPr="00F64F5B" w:rsidRDefault="00F64F5B" w:rsidP="005E716A">
      <w:pPr>
        <w:pStyle w:val="NoSpacing"/>
        <w:numPr>
          <w:ilvl w:val="0"/>
          <w:numId w:val="1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Notify the</w:t>
      </w:r>
      <w:r w:rsidR="000A48D9">
        <w:rPr>
          <w:kern w:val="0"/>
          <w:lang w:eastAsia="en-GB"/>
        </w:rPr>
        <w:t xml:space="preserve"> UOG</w:t>
      </w:r>
      <w:r w:rsidRPr="00F64F5B">
        <w:rPr>
          <w:kern w:val="0"/>
          <w:lang w:eastAsia="en-GB"/>
        </w:rPr>
        <w:t xml:space="preserve"> immediately</w:t>
      </w:r>
    </w:p>
    <w:p w14:paraId="24AF46DF" w14:textId="77777777" w:rsidR="00F74315" w:rsidRPr="00AF1B5F" w:rsidRDefault="00F64F5B" w:rsidP="005E716A">
      <w:pPr>
        <w:pStyle w:val="NoSpacing"/>
        <w:numPr>
          <w:ilvl w:val="0"/>
          <w:numId w:val="1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Complete an incident report form within 24 hours</w:t>
      </w:r>
      <w:r w:rsidRPr="00F64F5B">
        <w:rPr>
          <w:kern w:val="0"/>
          <w:lang w:eastAsia="en-GB"/>
        </w:rPr>
        <w:br/>
      </w:r>
    </w:p>
    <w:p w14:paraId="06880728" w14:textId="573C481C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</w:t>
      </w:r>
      <w:r w:rsidR="00F74315" w:rsidRPr="00AF1B5F">
        <w:rPr>
          <w:kern w:val="0"/>
          <w:lang w:eastAsia="en-GB"/>
        </w:rPr>
        <w:t>drive</w:t>
      </w:r>
      <w:r w:rsidRPr="00F64F5B">
        <w:rPr>
          <w:kern w:val="0"/>
          <w:lang w:eastAsia="en-GB"/>
        </w:rPr>
        <w:t>r must not admit liability at the scene.</w:t>
      </w:r>
    </w:p>
    <w:p w14:paraId="642B7AF3" w14:textId="77777777" w:rsidR="005E716A" w:rsidRDefault="005E716A" w:rsidP="00AF1B5F">
      <w:pPr>
        <w:pStyle w:val="NoSpacing"/>
        <w:rPr>
          <w:kern w:val="0"/>
          <w:lang w:eastAsia="en-GB"/>
        </w:rPr>
      </w:pPr>
    </w:p>
    <w:p w14:paraId="75018117" w14:textId="383F9D8F" w:rsidR="00F74315" w:rsidRDefault="009C6875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>6</w:t>
      </w:r>
      <w:r w:rsidR="00F64F5B" w:rsidRPr="005E716A">
        <w:rPr>
          <w:b/>
          <w:bCs/>
          <w:kern w:val="0"/>
          <w:lang w:eastAsia="en-GB"/>
        </w:rPr>
        <w:t>. Vehicle Condition &amp; Checks</w:t>
      </w:r>
    </w:p>
    <w:p w14:paraId="1C733651" w14:textId="77777777" w:rsidR="00383201" w:rsidRDefault="00383201" w:rsidP="00AF1B5F">
      <w:pPr>
        <w:pStyle w:val="NoSpacing"/>
        <w:rPr>
          <w:b/>
          <w:bCs/>
          <w:kern w:val="0"/>
          <w:lang w:eastAsia="en-GB"/>
        </w:rPr>
      </w:pPr>
    </w:p>
    <w:p w14:paraId="56CA5FDC" w14:textId="2004D5F8" w:rsidR="00383201" w:rsidRPr="000903A9" w:rsidRDefault="00383201" w:rsidP="00AF1B5F">
      <w:pPr>
        <w:pStyle w:val="NoSpacing"/>
        <w:rPr>
          <w:kern w:val="0"/>
          <w:u w:val="single"/>
          <w:lang w:eastAsia="en-GB"/>
        </w:rPr>
      </w:pPr>
      <w:r w:rsidRPr="000903A9">
        <w:rPr>
          <w:kern w:val="0"/>
          <w:u w:val="single"/>
          <w:lang w:eastAsia="en-GB"/>
        </w:rPr>
        <w:t xml:space="preserve">All </w:t>
      </w:r>
      <w:r w:rsidR="000903A9" w:rsidRPr="000903A9">
        <w:rPr>
          <w:kern w:val="0"/>
          <w:u w:val="single"/>
          <w:lang w:eastAsia="en-GB"/>
        </w:rPr>
        <w:t>first-time</w:t>
      </w:r>
      <w:r w:rsidRPr="000903A9">
        <w:rPr>
          <w:kern w:val="0"/>
          <w:u w:val="single"/>
          <w:lang w:eastAsia="en-GB"/>
        </w:rPr>
        <w:t xml:space="preserve"> drivers must </w:t>
      </w:r>
      <w:r w:rsidR="000903A9" w:rsidRPr="000903A9">
        <w:rPr>
          <w:kern w:val="0"/>
          <w:u w:val="single"/>
          <w:lang w:eastAsia="en-GB"/>
        </w:rPr>
        <w:t>receive an induction from UOG.</w:t>
      </w:r>
    </w:p>
    <w:p w14:paraId="79B3776C" w14:textId="77777777" w:rsidR="000903A9" w:rsidRPr="005E716A" w:rsidRDefault="000903A9" w:rsidP="00AF1B5F">
      <w:pPr>
        <w:pStyle w:val="NoSpacing"/>
        <w:rPr>
          <w:b/>
          <w:bCs/>
          <w:kern w:val="0"/>
          <w:lang w:eastAsia="en-GB"/>
        </w:rPr>
      </w:pPr>
    </w:p>
    <w:p w14:paraId="5F390CD6" w14:textId="77777777" w:rsidR="00F74315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will be provided in a roadworthy condition.</w:t>
      </w:r>
    </w:p>
    <w:p w14:paraId="14828933" w14:textId="77777777" w:rsidR="005E716A" w:rsidRDefault="005E716A" w:rsidP="00AF1B5F">
      <w:pPr>
        <w:pStyle w:val="NoSpacing"/>
        <w:rPr>
          <w:kern w:val="0"/>
          <w:lang w:eastAsia="en-GB"/>
        </w:rPr>
      </w:pPr>
    </w:p>
    <w:p w14:paraId="7DD1EC2E" w14:textId="1BFBC517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Hirer must carry out basic checks during the hire period, </w:t>
      </w:r>
      <w:r w:rsidR="00817548">
        <w:rPr>
          <w:kern w:val="0"/>
          <w:lang w:eastAsia="en-GB"/>
        </w:rPr>
        <w:t>see checklist in vehicle.</w:t>
      </w:r>
    </w:p>
    <w:p w14:paraId="6A3BF054" w14:textId="77777777" w:rsidR="005E716A" w:rsidRDefault="005E716A" w:rsidP="00AF1B5F">
      <w:pPr>
        <w:pStyle w:val="NoSpacing"/>
        <w:rPr>
          <w:kern w:val="0"/>
          <w:lang w:eastAsia="en-GB"/>
        </w:rPr>
      </w:pPr>
    </w:p>
    <w:p w14:paraId="7CF41C2F" w14:textId="5AC8F3C0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The Vehicle must be returned:</w:t>
      </w:r>
    </w:p>
    <w:p w14:paraId="3BEA41C4" w14:textId="7DA6057F" w:rsidR="00F64F5B" w:rsidRPr="00F64F5B" w:rsidRDefault="00F64F5B" w:rsidP="005E716A">
      <w:pPr>
        <w:pStyle w:val="NoSpacing"/>
        <w:numPr>
          <w:ilvl w:val="0"/>
          <w:numId w:val="20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Clean and tidy inside</w:t>
      </w:r>
      <w:r w:rsidR="00882AAC">
        <w:rPr>
          <w:kern w:val="0"/>
          <w:lang w:eastAsia="en-GB"/>
        </w:rPr>
        <w:t xml:space="preserve"> (if the vehicle requires cleaning out by UOG staff, a </w:t>
      </w:r>
      <w:r w:rsidR="00611F97">
        <w:rPr>
          <w:kern w:val="0"/>
          <w:lang w:eastAsia="en-GB"/>
        </w:rPr>
        <w:t>cleaning charge</w:t>
      </w:r>
      <w:r w:rsidR="00451917">
        <w:rPr>
          <w:kern w:val="0"/>
          <w:lang w:eastAsia="en-GB"/>
        </w:rPr>
        <w:t xml:space="preserve"> of £20</w:t>
      </w:r>
      <w:r w:rsidR="00611F97">
        <w:rPr>
          <w:kern w:val="0"/>
          <w:lang w:eastAsia="en-GB"/>
        </w:rPr>
        <w:t xml:space="preserve"> will be </w:t>
      </w:r>
      <w:r w:rsidR="00451917">
        <w:rPr>
          <w:kern w:val="0"/>
          <w:lang w:eastAsia="en-GB"/>
        </w:rPr>
        <w:t>imposed</w:t>
      </w:r>
      <w:r w:rsidR="00611F97">
        <w:rPr>
          <w:kern w:val="0"/>
          <w:lang w:eastAsia="en-GB"/>
        </w:rPr>
        <w:t>)</w:t>
      </w:r>
    </w:p>
    <w:p w14:paraId="24E9DE70" w14:textId="77777777" w:rsidR="00F64F5B" w:rsidRPr="00F64F5B" w:rsidRDefault="00F64F5B" w:rsidP="005E716A">
      <w:pPr>
        <w:pStyle w:val="NoSpacing"/>
        <w:numPr>
          <w:ilvl w:val="0"/>
          <w:numId w:val="20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With a full tank of fuel (unless alternative arrangements are agreed)</w:t>
      </w:r>
    </w:p>
    <w:p w14:paraId="3B07272F" w14:textId="5E30EE43" w:rsidR="00F64F5B" w:rsidRDefault="00F64F5B" w:rsidP="005E716A">
      <w:pPr>
        <w:pStyle w:val="NoSpacing"/>
        <w:numPr>
          <w:ilvl w:val="0"/>
          <w:numId w:val="20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With all equipment (e.g., keys</w:t>
      </w:r>
      <w:r w:rsidR="005B5A8D">
        <w:rPr>
          <w:kern w:val="0"/>
          <w:lang w:eastAsia="en-GB"/>
        </w:rPr>
        <w:t xml:space="preserve"> and logbook</w:t>
      </w:r>
      <w:r w:rsidRPr="00F64F5B">
        <w:rPr>
          <w:kern w:val="0"/>
          <w:lang w:eastAsia="en-GB"/>
        </w:rPr>
        <w:t>)</w:t>
      </w:r>
    </w:p>
    <w:p w14:paraId="1F91F340" w14:textId="2169A353" w:rsidR="00964FEC" w:rsidRPr="00F64F5B" w:rsidRDefault="00964FEC" w:rsidP="005E716A">
      <w:pPr>
        <w:pStyle w:val="NoSpacing"/>
        <w:numPr>
          <w:ilvl w:val="0"/>
          <w:numId w:val="20"/>
        </w:numPr>
        <w:rPr>
          <w:kern w:val="0"/>
          <w:lang w:eastAsia="en-GB"/>
        </w:rPr>
      </w:pPr>
      <w:r>
        <w:rPr>
          <w:kern w:val="0"/>
          <w:lang w:eastAsia="en-GB"/>
        </w:rPr>
        <w:lastRenderedPageBreak/>
        <w:t>On time (or further charges will be imposed</w:t>
      </w:r>
      <w:r w:rsidR="009F1622">
        <w:rPr>
          <w:kern w:val="0"/>
          <w:lang w:eastAsia="en-GB"/>
        </w:rPr>
        <w:t>)</w:t>
      </w:r>
    </w:p>
    <w:p w14:paraId="1C770E44" w14:textId="6564A787" w:rsidR="00F64F5B" w:rsidRPr="00F64F5B" w:rsidRDefault="00F64F5B" w:rsidP="00AF1B5F">
      <w:pPr>
        <w:pStyle w:val="NoSpacing"/>
        <w:rPr>
          <w:kern w:val="0"/>
          <w:lang w:eastAsia="en-GB"/>
        </w:rPr>
      </w:pPr>
    </w:p>
    <w:p w14:paraId="1E6B1887" w14:textId="4E94631E" w:rsidR="00F64F5B" w:rsidRPr="005E716A" w:rsidRDefault="009C6875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>7</w:t>
      </w:r>
      <w:r w:rsidR="00F64F5B" w:rsidRPr="005E716A">
        <w:rPr>
          <w:b/>
          <w:bCs/>
          <w:kern w:val="0"/>
          <w:lang w:eastAsia="en-GB"/>
        </w:rPr>
        <w:t>. Fuel</w:t>
      </w:r>
    </w:p>
    <w:p w14:paraId="0D6B74F8" w14:textId="2C8DA057" w:rsidR="007879D3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</w:t>
      </w:r>
      <w:r w:rsidR="00CC2D17" w:rsidRPr="00AF1B5F">
        <w:rPr>
          <w:kern w:val="0"/>
          <w:lang w:eastAsia="en-GB"/>
        </w:rPr>
        <w:t>hirer</w:t>
      </w:r>
      <w:r w:rsidRPr="00F64F5B">
        <w:rPr>
          <w:kern w:val="0"/>
          <w:lang w:eastAsia="en-GB"/>
        </w:rPr>
        <w:t xml:space="preserve"> is responsible for all fuel used</w:t>
      </w:r>
      <w:r w:rsidR="00A859E6" w:rsidRPr="00AF1B5F">
        <w:rPr>
          <w:kern w:val="0"/>
          <w:lang w:eastAsia="en-GB"/>
        </w:rPr>
        <w:t xml:space="preserve"> and must be returned with a full tank.</w:t>
      </w:r>
    </w:p>
    <w:p w14:paraId="769D91E6" w14:textId="77777777" w:rsidR="008B7621" w:rsidRDefault="008B7621" w:rsidP="00AF1B5F">
      <w:pPr>
        <w:pStyle w:val="NoSpacing"/>
        <w:rPr>
          <w:kern w:val="0"/>
          <w:lang w:eastAsia="en-GB"/>
        </w:rPr>
      </w:pPr>
    </w:p>
    <w:p w14:paraId="10B7770A" w14:textId="29EBD7F3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If the </w:t>
      </w:r>
      <w:r w:rsidR="00817548">
        <w:rPr>
          <w:kern w:val="0"/>
          <w:lang w:eastAsia="en-GB"/>
        </w:rPr>
        <w:t>v</w:t>
      </w:r>
      <w:r w:rsidRPr="00F64F5B">
        <w:rPr>
          <w:kern w:val="0"/>
          <w:lang w:eastAsia="en-GB"/>
        </w:rPr>
        <w:t>ehicle is returned without a full tank, the cost of refuellin</w:t>
      </w:r>
      <w:r w:rsidR="007879D3" w:rsidRPr="00AF1B5F">
        <w:rPr>
          <w:kern w:val="0"/>
          <w:lang w:eastAsia="en-GB"/>
        </w:rPr>
        <w:t>g</w:t>
      </w:r>
      <w:r w:rsidRPr="00F64F5B">
        <w:rPr>
          <w:kern w:val="0"/>
          <w:lang w:eastAsia="en-GB"/>
        </w:rPr>
        <w:t xml:space="preserve"> will be charged.</w:t>
      </w:r>
    </w:p>
    <w:p w14:paraId="11B7E419" w14:textId="77777777" w:rsidR="005E716A" w:rsidRDefault="005E716A" w:rsidP="00AF1B5F">
      <w:pPr>
        <w:pStyle w:val="NoSpacing"/>
        <w:rPr>
          <w:kern w:val="0"/>
          <w:lang w:eastAsia="en-GB"/>
        </w:rPr>
      </w:pPr>
    </w:p>
    <w:p w14:paraId="695E7779" w14:textId="21D9836B" w:rsidR="00F64F5B" w:rsidRPr="005E716A" w:rsidRDefault="009C6875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>8</w:t>
      </w:r>
      <w:r w:rsidR="00F64F5B" w:rsidRPr="005E716A">
        <w:rPr>
          <w:b/>
          <w:bCs/>
          <w:kern w:val="0"/>
          <w:lang w:eastAsia="en-GB"/>
        </w:rPr>
        <w:t xml:space="preserve">. </w:t>
      </w:r>
      <w:r w:rsidR="00191A8F" w:rsidRPr="005E716A">
        <w:rPr>
          <w:b/>
          <w:bCs/>
          <w:kern w:val="0"/>
          <w:lang w:eastAsia="en-GB"/>
        </w:rPr>
        <w:t>Donation</w:t>
      </w:r>
    </w:p>
    <w:p w14:paraId="32C518A7" w14:textId="7FCF4970" w:rsidR="00C82A73" w:rsidRDefault="003D2003" w:rsidP="00AF1B5F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>Min</w:t>
      </w:r>
      <w:r w:rsidR="00CA1CC6">
        <w:rPr>
          <w:kern w:val="0"/>
          <w:lang w:eastAsia="en-GB"/>
        </w:rPr>
        <w:t>i</w:t>
      </w:r>
      <w:r>
        <w:rPr>
          <w:kern w:val="0"/>
          <w:lang w:eastAsia="en-GB"/>
        </w:rPr>
        <w:t>bus users are not permitted to charge passengers in any form for journeys usin</w:t>
      </w:r>
      <w:r w:rsidR="00C82A73">
        <w:rPr>
          <w:kern w:val="0"/>
          <w:lang w:eastAsia="en-GB"/>
        </w:rPr>
        <w:t>g the community minibus.  Passengers can give a donation if they wish.</w:t>
      </w:r>
    </w:p>
    <w:p w14:paraId="5AA0F2AE" w14:textId="77777777" w:rsidR="00C82A73" w:rsidRDefault="00C82A73" w:rsidP="00AF1B5F">
      <w:pPr>
        <w:pStyle w:val="NoSpacing"/>
        <w:rPr>
          <w:kern w:val="0"/>
          <w:lang w:eastAsia="en-GB"/>
        </w:rPr>
      </w:pPr>
    </w:p>
    <w:p w14:paraId="53896131" w14:textId="215BDD44" w:rsidR="00F64F5B" w:rsidRDefault="00191A8F" w:rsidP="00AF1B5F">
      <w:pPr>
        <w:pStyle w:val="NoSpacing"/>
        <w:rPr>
          <w:kern w:val="0"/>
          <w:lang w:eastAsia="en-GB"/>
        </w:rPr>
      </w:pPr>
      <w:r w:rsidRPr="00AF1B5F">
        <w:rPr>
          <w:kern w:val="0"/>
          <w:lang w:eastAsia="en-GB"/>
        </w:rPr>
        <w:t xml:space="preserve">A donation </w:t>
      </w:r>
      <w:r w:rsidR="00F52DB6" w:rsidRPr="00AF1B5F">
        <w:rPr>
          <w:kern w:val="0"/>
          <w:lang w:eastAsia="en-GB"/>
        </w:rPr>
        <w:t xml:space="preserve">is requested for the use of the </w:t>
      </w:r>
      <w:r w:rsidR="005E716A">
        <w:rPr>
          <w:kern w:val="0"/>
          <w:lang w:eastAsia="en-GB"/>
        </w:rPr>
        <w:t>bus</w:t>
      </w:r>
      <w:r w:rsidR="00781562">
        <w:rPr>
          <w:kern w:val="0"/>
          <w:lang w:eastAsia="en-GB"/>
        </w:rPr>
        <w:t xml:space="preserve"> to contribute towards maintenance costs</w:t>
      </w:r>
      <w:r w:rsidR="00F52DB6" w:rsidRPr="00AF1B5F">
        <w:rPr>
          <w:kern w:val="0"/>
          <w:lang w:eastAsia="en-GB"/>
        </w:rPr>
        <w:t xml:space="preserve">.  An invoice requesting a donation will be </w:t>
      </w:r>
      <w:r w:rsidR="00DA00DA" w:rsidRPr="00AF1B5F">
        <w:rPr>
          <w:kern w:val="0"/>
          <w:lang w:eastAsia="en-GB"/>
        </w:rPr>
        <w:t>sent to the community organisation after the van has been returned.  £</w:t>
      </w:r>
      <w:r w:rsidR="00D32674">
        <w:rPr>
          <w:kern w:val="0"/>
          <w:lang w:eastAsia="en-GB"/>
        </w:rPr>
        <w:t>25</w:t>
      </w:r>
      <w:r w:rsidR="00DA00DA" w:rsidRPr="00AF1B5F">
        <w:rPr>
          <w:kern w:val="0"/>
          <w:lang w:eastAsia="en-GB"/>
        </w:rPr>
        <w:t xml:space="preserve"> per day</w:t>
      </w:r>
      <w:r w:rsidR="00B6754E">
        <w:rPr>
          <w:kern w:val="0"/>
          <w:lang w:eastAsia="en-GB"/>
        </w:rPr>
        <w:t xml:space="preserve"> (</w:t>
      </w:r>
      <w:r w:rsidR="00424C94">
        <w:rPr>
          <w:kern w:val="0"/>
          <w:lang w:eastAsia="en-GB"/>
        </w:rPr>
        <w:t>u</w:t>
      </w:r>
      <w:r w:rsidR="00B6754E">
        <w:rPr>
          <w:kern w:val="0"/>
          <w:lang w:eastAsia="en-GB"/>
        </w:rPr>
        <w:t>p to 24 hours)</w:t>
      </w:r>
      <w:r w:rsidR="00424C94">
        <w:rPr>
          <w:kern w:val="0"/>
          <w:lang w:eastAsia="en-GB"/>
        </w:rPr>
        <w:t xml:space="preserve"> and </w:t>
      </w:r>
      <w:r w:rsidR="00DE1C62" w:rsidRPr="00AF1B5F">
        <w:rPr>
          <w:kern w:val="0"/>
          <w:lang w:eastAsia="en-GB"/>
        </w:rPr>
        <w:t>£</w:t>
      </w:r>
      <w:r w:rsidR="00D32674">
        <w:rPr>
          <w:kern w:val="0"/>
          <w:lang w:eastAsia="en-GB"/>
        </w:rPr>
        <w:t>1</w:t>
      </w:r>
      <w:r w:rsidR="00DE1C62" w:rsidRPr="00AF1B5F">
        <w:rPr>
          <w:kern w:val="0"/>
          <w:lang w:eastAsia="en-GB"/>
        </w:rPr>
        <w:t>5 per half day</w:t>
      </w:r>
      <w:r w:rsidR="00542485">
        <w:rPr>
          <w:kern w:val="0"/>
          <w:lang w:eastAsia="en-GB"/>
        </w:rPr>
        <w:t xml:space="preserve"> (</w:t>
      </w:r>
      <w:r w:rsidR="00424C94">
        <w:rPr>
          <w:kern w:val="0"/>
          <w:lang w:eastAsia="en-GB"/>
        </w:rPr>
        <w:t>u</w:t>
      </w:r>
      <w:r w:rsidR="00542485">
        <w:rPr>
          <w:kern w:val="0"/>
          <w:lang w:eastAsia="en-GB"/>
        </w:rPr>
        <w:t>p to 4 hours)</w:t>
      </w:r>
      <w:r w:rsidR="00DE1C62" w:rsidRPr="00AF1B5F">
        <w:rPr>
          <w:kern w:val="0"/>
          <w:lang w:eastAsia="en-GB"/>
        </w:rPr>
        <w:t xml:space="preserve"> </w:t>
      </w:r>
      <w:r w:rsidR="00DA00DA" w:rsidRPr="00AF1B5F">
        <w:rPr>
          <w:kern w:val="0"/>
          <w:lang w:eastAsia="en-GB"/>
        </w:rPr>
        <w:t xml:space="preserve">is the </w:t>
      </w:r>
      <w:r w:rsidR="00781562">
        <w:rPr>
          <w:kern w:val="0"/>
          <w:lang w:eastAsia="en-GB"/>
        </w:rPr>
        <w:t>suggested</w:t>
      </w:r>
      <w:r w:rsidR="00DA00DA" w:rsidRPr="00AF1B5F">
        <w:rPr>
          <w:kern w:val="0"/>
          <w:lang w:eastAsia="en-GB"/>
        </w:rPr>
        <w:t xml:space="preserve"> amount.</w:t>
      </w:r>
    </w:p>
    <w:p w14:paraId="12A6C151" w14:textId="77777777" w:rsidR="00470B82" w:rsidRDefault="00470B82" w:rsidP="00AF1B5F">
      <w:pPr>
        <w:pStyle w:val="NoSpacing"/>
        <w:rPr>
          <w:kern w:val="0"/>
          <w:lang w:eastAsia="en-GB"/>
        </w:rPr>
      </w:pPr>
    </w:p>
    <w:p w14:paraId="646F0A90" w14:textId="2197F105" w:rsidR="00470B82" w:rsidRPr="00F64F5B" w:rsidRDefault="00470B82" w:rsidP="00AF1B5F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 xml:space="preserve">If the </w:t>
      </w:r>
      <w:r w:rsidR="00F960F6">
        <w:rPr>
          <w:kern w:val="0"/>
          <w:lang w:eastAsia="en-GB"/>
        </w:rPr>
        <w:t>community organisation is out with the Galson Estate the following charges will apply</w:t>
      </w:r>
      <w:r w:rsidR="00D93CC6">
        <w:rPr>
          <w:kern w:val="0"/>
          <w:lang w:eastAsia="en-GB"/>
        </w:rPr>
        <w:t>:  £60 per day (up to 24 hours)</w:t>
      </w:r>
      <w:r w:rsidR="00552EF2">
        <w:rPr>
          <w:kern w:val="0"/>
          <w:lang w:eastAsia="en-GB"/>
        </w:rPr>
        <w:t xml:space="preserve"> and </w:t>
      </w:r>
      <w:r w:rsidR="00D93CC6">
        <w:rPr>
          <w:kern w:val="0"/>
          <w:lang w:eastAsia="en-GB"/>
        </w:rPr>
        <w:t>£40 per half day</w:t>
      </w:r>
      <w:r w:rsidR="00424C94">
        <w:rPr>
          <w:kern w:val="0"/>
          <w:lang w:eastAsia="en-GB"/>
        </w:rPr>
        <w:t xml:space="preserve"> (up to 4 hours)</w:t>
      </w:r>
      <w:r w:rsidR="00552EF2">
        <w:rPr>
          <w:kern w:val="0"/>
          <w:lang w:eastAsia="en-GB"/>
        </w:rPr>
        <w:t xml:space="preserve">.  If </w:t>
      </w:r>
      <w:r w:rsidR="00CB650D">
        <w:rPr>
          <w:kern w:val="0"/>
          <w:lang w:eastAsia="en-GB"/>
        </w:rPr>
        <w:t>residents</w:t>
      </w:r>
      <w:r w:rsidR="00943814">
        <w:rPr>
          <w:kern w:val="0"/>
          <w:lang w:eastAsia="en-GB"/>
        </w:rPr>
        <w:t xml:space="preserve"> or local organisations</w:t>
      </w:r>
      <w:r w:rsidR="00CB650D">
        <w:rPr>
          <w:kern w:val="0"/>
          <w:lang w:eastAsia="en-GB"/>
        </w:rPr>
        <w:t xml:space="preserve"> will benefit from the hire, management may consider the local donation rate</w:t>
      </w:r>
      <w:r w:rsidR="001C2A6A">
        <w:rPr>
          <w:kern w:val="0"/>
          <w:lang w:eastAsia="en-GB"/>
        </w:rPr>
        <w:t>.</w:t>
      </w:r>
    </w:p>
    <w:p w14:paraId="5646ABC0" w14:textId="77777777" w:rsidR="007875C0" w:rsidRDefault="007875C0" w:rsidP="00AF1B5F">
      <w:pPr>
        <w:pStyle w:val="NoSpacing"/>
        <w:rPr>
          <w:kern w:val="0"/>
          <w:lang w:eastAsia="en-GB"/>
        </w:rPr>
      </w:pPr>
    </w:p>
    <w:p w14:paraId="58626B7E" w14:textId="2180B185" w:rsidR="00F64F5B" w:rsidRPr="007875C0" w:rsidRDefault="009C6875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>9</w:t>
      </w:r>
      <w:r w:rsidR="00F64F5B" w:rsidRPr="007875C0">
        <w:rPr>
          <w:b/>
          <w:bCs/>
          <w:kern w:val="0"/>
          <w:lang w:eastAsia="en-GB"/>
        </w:rPr>
        <w:t>. Cancellations</w:t>
      </w:r>
    </w:p>
    <w:p w14:paraId="01509C9A" w14:textId="33569AB9" w:rsidR="00A859E6" w:rsidRPr="00AF1B5F" w:rsidRDefault="00A859E6" w:rsidP="00AF1B5F">
      <w:pPr>
        <w:pStyle w:val="NoSpacing"/>
        <w:rPr>
          <w:kern w:val="0"/>
          <w:lang w:eastAsia="en-GB"/>
        </w:rPr>
      </w:pPr>
      <w:r w:rsidRPr="00AF1B5F">
        <w:rPr>
          <w:kern w:val="0"/>
          <w:lang w:eastAsia="en-GB"/>
        </w:rPr>
        <w:t xml:space="preserve">Please cancel </w:t>
      </w:r>
      <w:r w:rsidR="00244356" w:rsidRPr="00AF1B5F">
        <w:rPr>
          <w:kern w:val="0"/>
          <w:lang w:eastAsia="en-GB"/>
        </w:rPr>
        <w:t>through the booking form at www.galson</w:t>
      </w:r>
      <w:r w:rsidR="005F693C" w:rsidRPr="00AF1B5F">
        <w:rPr>
          <w:kern w:val="0"/>
          <w:lang w:eastAsia="en-GB"/>
        </w:rPr>
        <w:t>trust.com.</w:t>
      </w:r>
    </w:p>
    <w:p w14:paraId="52C2A0AE" w14:textId="09C812E3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br/>
      </w:r>
      <w:r w:rsidR="000A48D9">
        <w:rPr>
          <w:kern w:val="0"/>
          <w:lang w:eastAsia="en-GB"/>
        </w:rPr>
        <w:t>UOG</w:t>
      </w:r>
      <w:r w:rsidRPr="00F64F5B">
        <w:rPr>
          <w:kern w:val="0"/>
          <w:lang w:eastAsia="en-GB"/>
        </w:rPr>
        <w:t xml:space="preserve"> reserves the right to cancel a booking due to:</w:t>
      </w:r>
    </w:p>
    <w:p w14:paraId="0F9B203C" w14:textId="77777777" w:rsidR="00F64F5B" w:rsidRPr="00F64F5B" w:rsidRDefault="00F64F5B" w:rsidP="0025496F">
      <w:pPr>
        <w:pStyle w:val="NoSpacing"/>
        <w:numPr>
          <w:ilvl w:val="0"/>
          <w:numId w:val="2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Unsafe weather conditions</w:t>
      </w:r>
    </w:p>
    <w:p w14:paraId="4D305C49" w14:textId="77777777" w:rsidR="00F64F5B" w:rsidRPr="00F64F5B" w:rsidRDefault="00F64F5B" w:rsidP="0025496F">
      <w:pPr>
        <w:pStyle w:val="NoSpacing"/>
        <w:numPr>
          <w:ilvl w:val="0"/>
          <w:numId w:val="2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Mechanical issues</w:t>
      </w:r>
    </w:p>
    <w:p w14:paraId="53514917" w14:textId="77777777" w:rsidR="00F64F5B" w:rsidRPr="00F64F5B" w:rsidRDefault="00F64F5B" w:rsidP="0025496F">
      <w:pPr>
        <w:pStyle w:val="NoSpacing"/>
        <w:numPr>
          <w:ilvl w:val="0"/>
          <w:numId w:val="2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Driver eligibility concerns</w:t>
      </w:r>
    </w:p>
    <w:p w14:paraId="5569BFB2" w14:textId="77777777" w:rsidR="005F693C" w:rsidRPr="00AF1B5F" w:rsidRDefault="005F693C" w:rsidP="00AF1B5F">
      <w:pPr>
        <w:pStyle w:val="NoSpacing"/>
        <w:rPr>
          <w:kern w:val="0"/>
          <w:lang w:eastAsia="en-GB"/>
        </w:rPr>
      </w:pPr>
    </w:p>
    <w:p w14:paraId="41218FC6" w14:textId="6603F97D" w:rsidR="00F64F5B" w:rsidRPr="0025496F" w:rsidRDefault="009C6875" w:rsidP="00AF1B5F">
      <w:pPr>
        <w:pStyle w:val="NoSpacing"/>
        <w:rPr>
          <w:b/>
          <w:bCs/>
          <w:kern w:val="0"/>
          <w:lang w:eastAsia="en-GB"/>
        </w:rPr>
      </w:pPr>
      <w:r>
        <w:rPr>
          <w:b/>
          <w:bCs/>
          <w:kern w:val="0"/>
          <w:lang w:eastAsia="en-GB"/>
        </w:rPr>
        <w:t>10</w:t>
      </w:r>
      <w:r w:rsidR="00F64F5B" w:rsidRPr="0025496F">
        <w:rPr>
          <w:b/>
          <w:bCs/>
          <w:kern w:val="0"/>
          <w:lang w:eastAsia="en-GB"/>
        </w:rPr>
        <w:t>. Penalties &amp; Offences</w:t>
      </w:r>
    </w:p>
    <w:p w14:paraId="3F957E2A" w14:textId="2AA74653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</w:t>
      </w:r>
      <w:r w:rsidR="00CC2D17" w:rsidRPr="00AF1B5F">
        <w:rPr>
          <w:kern w:val="0"/>
          <w:lang w:eastAsia="en-GB"/>
        </w:rPr>
        <w:t>Hirer</w:t>
      </w:r>
      <w:r w:rsidRPr="00F64F5B">
        <w:rPr>
          <w:kern w:val="0"/>
          <w:lang w:eastAsia="en-GB"/>
        </w:rPr>
        <w:t xml:space="preserve"> is responsible for:</w:t>
      </w:r>
    </w:p>
    <w:p w14:paraId="6515E5ED" w14:textId="77777777" w:rsidR="00F64F5B" w:rsidRPr="00F64F5B" w:rsidRDefault="00F64F5B" w:rsidP="0025496F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Parking fines</w:t>
      </w:r>
    </w:p>
    <w:p w14:paraId="142298AE" w14:textId="77777777" w:rsidR="00F64F5B" w:rsidRPr="00F64F5B" w:rsidRDefault="00F64F5B" w:rsidP="0025496F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Congestion charges</w:t>
      </w:r>
    </w:p>
    <w:p w14:paraId="771640A5" w14:textId="42120827" w:rsidR="00F64F5B" w:rsidRPr="00F64F5B" w:rsidRDefault="00F64F5B" w:rsidP="0025496F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Traffic offences</w:t>
      </w:r>
      <w:r w:rsidRPr="00F64F5B">
        <w:rPr>
          <w:kern w:val="0"/>
          <w:lang w:eastAsia="en-GB"/>
        </w:rPr>
        <w:br/>
      </w:r>
    </w:p>
    <w:p w14:paraId="2BBAEEC2" w14:textId="75A69F26" w:rsidR="00F64F5B" w:rsidRPr="008B7621" w:rsidRDefault="00F64F5B" w:rsidP="00AF1B5F">
      <w:pPr>
        <w:pStyle w:val="NoSpacing"/>
        <w:rPr>
          <w:b/>
          <w:bCs/>
          <w:kern w:val="0"/>
          <w:lang w:eastAsia="en-GB"/>
        </w:rPr>
      </w:pPr>
      <w:r w:rsidRPr="008B7621">
        <w:rPr>
          <w:b/>
          <w:bCs/>
          <w:kern w:val="0"/>
          <w:lang w:eastAsia="en-GB"/>
        </w:rPr>
        <w:t>1</w:t>
      </w:r>
      <w:r w:rsidR="009C6875">
        <w:rPr>
          <w:b/>
          <w:bCs/>
          <w:kern w:val="0"/>
          <w:lang w:eastAsia="en-GB"/>
        </w:rPr>
        <w:t>1</w:t>
      </w:r>
      <w:r w:rsidRPr="008B7621">
        <w:rPr>
          <w:b/>
          <w:bCs/>
          <w:kern w:val="0"/>
          <w:lang w:eastAsia="en-GB"/>
        </w:rPr>
        <w:t>. Damage &amp; Liability</w:t>
      </w:r>
    </w:p>
    <w:p w14:paraId="46D8FBAB" w14:textId="52A0E551" w:rsidR="005F693C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>All damage must be reported immediately.</w:t>
      </w:r>
    </w:p>
    <w:p w14:paraId="2CF28B7F" w14:textId="77777777" w:rsidR="008B7621" w:rsidRDefault="008B7621" w:rsidP="00AF1B5F">
      <w:pPr>
        <w:pStyle w:val="NoSpacing"/>
        <w:rPr>
          <w:kern w:val="0"/>
          <w:lang w:eastAsia="en-GB"/>
        </w:rPr>
      </w:pPr>
    </w:p>
    <w:p w14:paraId="3D6642D9" w14:textId="15F32C2E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The </w:t>
      </w:r>
      <w:r w:rsidR="00CC2D17" w:rsidRPr="00AF1B5F">
        <w:rPr>
          <w:kern w:val="0"/>
          <w:lang w:eastAsia="en-GB"/>
        </w:rPr>
        <w:t>hirer</w:t>
      </w:r>
      <w:r w:rsidRPr="00F64F5B">
        <w:rPr>
          <w:kern w:val="0"/>
          <w:lang w:eastAsia="en-GB"/>
        </w:rPr>
        <w:t xml:space="preserve"> is responsible for:</w:t>
      </w:r>
    </w:p>
    <w:p w14:paraId="171F456B" w14:textId="77777777" w:rsidR="00F64F5B" w:rsidRPr="00F64F5B" w:rsidRDefault="00F64F5B" w:rsidP="008B7621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Damage caused by negligence, improper use, or unauthorised drivers</w:t>
      </w:r>
    </w:p>
    <w:p w14:paraId="3687A4DC" w14:textId="77777777" w:rsidR="00FE5606" w:rsidRPr="00AF1B5F" w:rsidRDefault="00F64F5B" w:rsidP="008B7621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Loss or damage not covered by insuranc</w:t>
      </w:r>
      <w:r w:rsidR="00FE5606" w:rsidRPr="00AF1B5F">
        <w:rPr>
          <w:kern w:val="0"/>
          <w:lang w:eastAsia="en-GB"/>
        </w:rPr>
        <w:t>e</w:t>
      </w:r>
    </w:p>
    <w:p w14:paraId="1735295A" w14:textId="77777777" w:rsidR="00FE5606" w:rsidRPr="00AF1B5F" w:rsidRDefault="00FE5606" w:rsidP="00AF1B5F">
      <w:pPr>
        <w:pStyle w:val="NoSpacing"/>
        <w:rPr>
          <w:kern w:val="0"/>
          <w:lang w:eastAsia="en-GB"/>
        </w:rPr>
      </w:pPr>
    </w:p>
    <w:p w14:paraId="25B6D165" w14:textId="59FA8493" w:rsidR="00F64F5B" w:rsidRPr="00F64F5B" w:rsidRDefault="000A48D9" w:rsidP="00AF1B5F">
      <w:pPr>
        <w:pStyle w:val="NoSpacing"/>
        <w:rPr>
          <w:kern w:val="0"/>
          <w:lang w:eastAsia="en-GB"/>
        </w:rPr>
      </w:pPr>
      <w:r w:rsidRPr="000A48D9">
        <w:rPr>
          <w:kern w:val="0"/>
          <w:lang w:eastAsia="en-GB"/>
        </w:rPr>
        <w:t>UOG</w:t>
      </w:r>
      <w:r w:rsidR="00F64F5B" w:rsidRPr="00F64F5B">
        <w:rPr>
          <w:kern w:val="0"/>
          <w:lang w:eastAsia="en-GB"/>
        </w:rPr>
        <w:t xml:space="preserve"> is not responsible for:</w:t>
      </w:r>
    </w:p>
    <w:p w14:paraId="718BDA04" w14:textId="77777777" w:rsidR="00F64F5B" w:rsidRPr="00F64F5B" w:rsidRDefault="00F64F5B" w:rsidP="0049415B">
      <w:pPr>
        <w:pStyle w:val="NoSpacing"/>
        <w:numPr>
          <w:ilvl w:val="0"/>
          <w:numId w:val="2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Personal items lost or left in the Vehicle</w:t>
      </w:r>
    </w:p>
    <w:p w14:paraId="01A0B15E" w14:textId="440FCB82" w:rsidR="00F64F5B" w:rsidRPr="00F64F5B" w:rsidRDefault="00F64F5B" w:rsidP="0049415B">
      <w:pPr>
        <w:pStyle w:val="NoSpacing"/>
        <w:numPr>
          <w:ilvl w:val="0"/>
          <w:numId w:val="24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Consequential losses (e.g., delays)</w:t>
      </w:r>
    </w:p>
    <w:p w14:paraId="0D8234FA" w14:textId="77777777" w:rsidR="0049415B" w:rsidRDefault="0049415B" w:rsidP="00AF1B5F">
      <w:pPr>
        <w:pStyle w:val="NoSpacing"/>
        <w:rPr>
          <w:kern w:val="0"/>
          <w:lang w:eastAsia="en-GB"/>
        </w:rPr>
      </w:pPr>
    </w:p>
    <w:p w14:paraId="0CC11128" w14:textId="3CB2F14D" w:rsidR="00F64F5B" w:rsidRPr="0049415B" w:rsidRDefault="00F64F5B" w:rsidP="00AF1B5F">
      <w:pPr>
        <w:pStyle w:val="NoSpacing"/>
        <w:rPr>
          <w:b/>
          <w:bCs/>
          <w:kern w:val="0"/>
          <w:lang w:eastAsia="en-GB"/>
        </w:rPr>
      </w:pPr>
      <w:r w:rsidRPr="0049415B">
        <w:rPr>
          <w:b/>
          <w:bCs/>
          <w:kern w:val="0"/>
          <w:lang w:eastAsia="en-GB"/>
        </w:rPr>
        <w:t>1</w:t>
      </w:r>
      <w:r w:rsidR="009C6875">
        <w:rPr>
          <w:b/>
          <w:bCs/>
          <w:kern w:val="0"/>
          <w:lang w:eastAsia="en-GB"/>
        </w:rPr>
        <w:t>2</w:t>
      </w:r>
      <w:r w:rsidRPr="0049415B">
        <w:rPr>
          <w:b/>
          <w:bCs/>
          <w:kern w:val="0"/>
          <w:lang w:eastAsia="en-GB"/>
        </w:rPr>
        <w:t>. Data Protection</w:t>
      </w:r>
    </w:p>
    <w:p w14:paraId="1AC03797" w14:textId="77777777" w:rsidR="00FE5606" w:rsidRPr="00AF1B5F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lastRenderedPageBreak/>
        <w:t>Personal data will be stored securely and used only for hire administration, legal compliance, and insurance purposes.</w:t>
      </w:r>
    </w:p>
    <w:p w14:paraId="766F49FB" w14:textId="63704ECF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br/>
        <w:t>Data will not be shared except where legally required.</w:t>
      </w:r>
    </w:p>
    <w:p w14:paraId="4B13BE9A" w14:textId="77777777" w:rsidR="006F31D2" w:rsidRDefault="006F31D2" w:rsidP="00AF1B5F">
      <w:pPr>
        <w:pStyle w:val="NoSpacing"/>
        <w:rPr>
          <w:kern w:val="0"/>
          <w:lang w:eastAsia="en-GB"/>
        </w:rPr>
      </w:pPr>
    </w:p>
    <w:p w14:paraId="26760A09" w14:textId="26C13ABE" w:rsidR="00F64F5B" w:rsidRPr="006F31D2" w:rsidRDefault="00F64F5B" w:rsidP="00AF1B5F">
      <w:pPr>
        <w:pStyle w:val="NoSpacing"/>
        <w:rPr>
          <w:b/>
          <w:bCs/>
          <w:kern w:val="0"/>
          <w:lang w:eastAsia="en-GB"/>
        </w:rPr>
      </w:pPr>
      <w:r w:rsidRPr="006F31D2">
        <w:rPr>
          <w:b/>
          <w:bCs/>
          <w:kern w:val="0"/>
          <w:lang w:eastAsia="en-GB"/>
        </w:rPr>
        <w:t>1</w:t>
      </w:r>
      <w:r w:rsidR="009C6875">
        <w:rPr>
          <w:b/>
          <w:bCs/>
          <w:kern w:val="0"/>
          <w:lang w:eastAsia="en-GB"/>
        </w:rPr>
        <w:t>3</w:t>
      </w:r>
      <w:r w:rsidRPr="006F31D2">
        <w:rPr>
          <w:b/>
          <w:bCs/>
          <w:kern w:val="0"/>
          <w:lang w:eastAsia="en-GB"/>
        </w:rPr>
        <w:t>. Termination</w:t>
      </w:r>
    </w:p>
    <w:p w14:paraId="196BCBD2" w14:textId="3FA9A288" w:rsidR="00F64F5B" w:rsidRPr="00F64F5B" w:rsidRDefault="000A48D9" w:rsidP="00AF1B5F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>UOG</w:t>
      </w:r>
      <w:r w:rsidR="00F64F5B" w:rsidRPr="00F64F5B">
        <w:rPr>
          <w:kern w:val="0"/>
          <w:lang w:eastAsia="en-GB"/>
        </w:rPr>
        <w:t xml:space="preserve"> reserves the right to refuse or terminate a hire if:</w:t>
      </w:r>
    </w:p>
    <w:p w14:paraId="5776F4E1" w14:textId="77777777" w:rsidR="00F64F5B" w:rsidRPr="006F31D2" w:rsidRDefault="00F64F5B" w:rsidP="006F31D2">
      <w:pPr>
        <w:pStyle w:val="NoSpacing"/>
        <w:numPr>
          <w:ilvl w:val="0"/>
          <w:numId w:val="30"/>
        </w:numPr>
        <w:rPr>
          <w:kern w:val="0"/>
          <w:lang w:eastAsia="en-GB"/>
        </w:rPr>
      </w:pPr>
      <w:r w:rsidRPr="006F31D2">
        <w:rPr>
          <w:kern w:val="0"/>
          <w:lang w:eastAsia="en-GB"/>
        </w:rPr>
        <w:t>The Hirer breaches any T&amp;Cs</w:t>
      </w:r>
    </w:p>
    <w:p w14:paraId="099D416B" w14:textId="77777777" w:rsidR="00F64F5B" w:rsidRPr="006F31D2" w:rsidRDefault="00F64F5B" w:rsidP="006F31D2">
      <w:pPr>
        <w:pStyle w:val="NoSpacing"/>
        <w:numPr>
          <w:ilvl w:val="0"/>
          <w:numId w:val="30"/>
        </w:numPr>
        <w:rPr>
          <w:kern w:val="0"/>
          <w:lang w:eastAsia="en-GB"/>
        </w:rPr>
      </w:pPr>
      <w:r w:rsidRPr="006F31D2">
        <w:rPr>
          <w:kern w:val="0"/>
          <w:lang w:eastAsia="en-GB"/>
        </w:rPr>
        <w:t>The Vehicle is being misused</w:t>
      </w:r>
    </w:p>
    <w:p w14:paraId="5FB33CCD" w14:textId="063CD010" w:rsidR="00F64F5B" w:rsidRPr="00F64F5B" w:rsidRDefault="00F64F5B" w:rsidP="006F31D2">
      <w:pPr>
        <w:pStyle w:val="NoSpacing"/>
        <w:numPr>
          <w:ilvl w:val="0"/>
          <w:numId w:val="30"/>
        </w:numPr>
        <w:rPr>
          <w:kern w:val="0"/>
          <w:lang w:eastAsia="en-GB"/>
        </w:rPr>
      </w:pPr>
      <w:r w:rsidRPr="006F31D2">
        <w:rPr>
          <w:kern w:val="0"/>
          <w:lang w:eastAsia="en-GB"/>
        </w:rPr>
        <w:t>Safety concerns arise</w:t>
      </w:r>
    </w:p>
    <w:p w14:paraId="6376AF05" w14:textId="77777777" w:rsidR="006F31D2" w:rsidRDefault="006F31D2" w:rsidP="00AF1B5F">
      <w:pPr>
        <w:pStyle w:val="NoSpacing"/>
        <w:rPr>
          <w:kern w:val="0"/>
          <w:lang w:eastAsia="en-GB"/>
        </w:rPr>
      </w:pPr>
    </w:p>
    <w:p w14:paraId="7A306799" w14:textId="74C03CA8" w:rsidR="00F64F5B" w:rsidRPr="006F31D2" w:rsidRDefault="00F64F5B" w:rsidP="00AF1B5F">
      <w:pPr>
        <w:pStyle w:val="NoSpacing"/>
        <w:rPr>
          <w:b/>
          <w:bCs/>
          <w:kern w:val="0"/>
          <w:lang w:eastAsia="en-GB"/>
        </w:rPr>
      </w:pPr>
      <w:r w:rsidRPr="006F31D2">
        <w:rPr>
          <w:b/>
          <w:bCs/>
          <w:kern w:val="0"/>
          <w:lang w:eastAsia="en-GB"/>
        </w:rPr>
        <w:t>1</w:t>
      </w:r>
      <w:r w:rsidR="009C6875">
        <w:rPr>
          <w:b/>
          <w:bCs/>
          <w:kern w:val="0"/>
          <w:lang w:eastAsia="en-GB"/>
        </w:rPr>
        <w:t>4</w:t>
      </w:r>
      <w:r w:rsidRPr="006F31D2">
        <w:rPr>
          <w:b/>
          <w:bCs/>
          <w:kern w:val="0"/>
          <w:lang w:eastAsia="en-GB"/>
        </w:rPr>
        <w:t>. Agreement</w:t>
      </w:r>
    </w:p>
    <w:p w14:paraId="2E0364B3" w14:textId="286859C5" w:rsidR="00F64F5B" w:rsidRPr="00F64F5B" w:rsidRDefault="00F64F5B" w:rsidP="00AF1B5F">
      <w:pPr>
        <w:pStyle w:val="NoSpacing"/>
        <w:rPr>
          <w:kern w:val="0"/>
          <w:lang w:eastAsia="en-GB"/>
        </w:rPr>
      </w:pPr>
      <w:r w:rsidRPr="00F64F5B">
        <w:rPr>
          <w:kern w:val="0"/>
          <w:lang w:eastAsia="en-GB"/>
        </w:rPr>
        <w:t xml:space="preserve">By signing the </w:t>
      </w:r>
      <w:r w:rsidR="009D3930">
        <w:rPr>
          <w:kern w:val="0"/>
          <w:lang w:eastAsia="en-GB"/>
        </w:rPr>
        <w:t>Driver Declaration</w:t>
      </w:r>
      <w:r w:rsidRPr="00F64F5B">
        <w:rPr>
          <w:kern w:val="0"/>
          <w:lang w:eastAsia="en-GB"/>
        </w:rPr>
        <w:t>, the Hirer confirms that they:</w:t>
      </w:r>
    </w:p>
    <w:p w14:paraId="533AF447" w14:textId="77777777" w:rsidR="00F64F5B" w:rsidRPr="00F64F5B" w:rsidRDefault="00F64F5B" w:rsidP="006F31D2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Have read and understood these Terms &amp; Conditions</w:t>
      </w:r>
    </w:p>
    <w:p w14:paraId="17BA2C0D" w14:textId="77777777" w:rsidR="00F64F5B" w:rsidRPr="00F64F5B" w:rsidRDefault="00F64F5B" w:rsidP="006F31D2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Accept full responsibility for the Vehicle during the hire period</w:t>
      </w:r>
    </w:p>
    <w:p w14:paraId="225E3797" w14:textId="279701AF" w:rsidR="00F357AB" w:rsidRPr="007520AC" w:rsidRDefault="00F64F5B" w:rsidP="00AF1B5F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F64F5B">
        <w:rPr>
          <w:kern w:val="0"/>
          <w:lang w:eastAsia="en-GB"/>
        </w:rPr>
        <w:t>Agree to comply with all requirements set out abov</w:t>
      </w:r>
      <w:r w:rsidR="006F31D2">
        <w:rPr>
          <w:kern w:val="0"/>
          <w:lang w:eastAsia="en-GB"/>
        </w:rPr>
        <w:t>e</w:t>
      </w:r>
      <w:r w:rsidRPr="006F31D2">
        <w:rPr>
          <w:rFonts w:cs="Arial"/>
          <w:vanish/>
          <w:kern w:val="0"/>
          <w:lang w:eastAsia="en-GB"/>
        </w:rPr>
        <w:t>Bottom of Form</w:t>
      </w:r>
    </w:p>
    <w:p w14:paraId="521C4C2B" w14:textId="77777777" w:rsidR="007520AC" w:rsidRPr="00217A10" w:rsidRDefault="007520AC" w:rsidP="007520AC">
      <w:pPr>
        <w:spacing w:after="0" w:line="240" w:lineRule="auto"/>
        <w:rPr>
          <w:rFonts w:cstheme="minorHAnsi"/>
          <w:sz w:val="24"/>
          <w:szCs w:val="24"/>
        </w:rPr>
      </w:pPr>
    </w:p>
    <w:p w14:paraId="25F4EAA7" w14:textId="77777777" w:rsidR="007520AC" w:rsidRDefault="007520AC" w:rsidP="007520AC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14:paraId="60F74337" w14:textId="77777777" w:rsidR="009072E8" w:rsidRPr="00936B03" w:rsidRDefault="009072E8" w:rsidP="007520AC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sectPr w:rsidR="009072E8" w:rsidRPr="00936B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AF65" w14:textId="77777777" w:rsidR="002F5254" w:rsidRDefault="002F5254" w:rsidP="00AF1B5F">
      <w:pPr>
        <w:spacing w:after="0" w:line="240" w:lineRule="auto"/>
      </w:pPr>
      <w:r>
        <w:separator/>
      </w:r>
    </w:p>
  </w:endnote>
  <w:endnote w:type="continuationSeparator" w:id="0">
    <w:p w14:paraId="6795CBE5" w14:textId="77777777" w:rsidR="002F5254" w:rsidRDefault="002F5254" w:rsidP="00AF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BC46" w14:textId="77777777" w:rsidR="002F5254" w:rsidRDefault="002F5254" w:rsidP="00AF1B5F">
      <w:pPr>
        <w:spacing w:after="0" w:line="240" w:lineRule="auto"/>
      </w:pPr>
      <w:r>
        <w:separator/>
      </w:r>
    </w:p>
  </w:footnote>
  <w:footnote w:type="continuationSeparator" w:id="0">
    <w:p w14:paraId="5DEEB5AA" w14:textId="77777777" w:rsidR="002F5254" w:rsidRDefault="002F5254" w:rsidP="00AF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60AA" w14:textId="0FDFC987" w:rsidR="002870D2" w:rsidRDefault="004B756C" w:rsidP="004B756C">
    <w:pPr>
      <w:pStyle w:val="NormalWeb"/>
    </w:pPr>
    <w:r>
      <w:rPr>
        <w:noProof/>
      </w:rPr>
      <w:drawing>
        <wp:inline distT="0" distB="0" distL="0" distR="0" wp14:anchorId="3943421F" wp14:editId="456A730D">
          <wp:extent cx="666750" cy="666750"/>
          <wp:effectExtent l="0" t="0" r="0" b="0"/>
          <wp:docPr id="1" name="Picture 1" descr="A yellow and grey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680B58F-762A-4E02-A10C-29654BEF0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2870D2">
      <w:t xml:space="preserve">                     </w:t>
    </w:r>
    <w:r>
      <w:t xml:space="preserve"> </w:t>
    </w:r>
    <w:r w:rsidR="002870D2" w:rsidRPr="002870D2">
      <w:rPr>
        <w:rFonts w:asciiTheme="minorHAnsi" w:hAnsiTheme="minorHAnsi"/>
        <w:b/>
        <w:bCs/>
        <w:sz w:val="22"/>
        <w:szCs w:val="22"/>
      </w:rPr>
      <w:t>Community Minibus (Self Drive)</w:t>
    </w:r>
  </w:p>
  <w:p w14:paraId="3E06B7EB" w14:textId="5929082B" w:rsidR="00AF1B5F" w:rsidRDefault="000A48D9">
    <w:pPr>
      <w:pStyle w:val="Header"/>
    </w:pPr>
    <w:r>
      <w:t>Urras Oighreachd Ghabhsainn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847"/>
    <w:multiLevelType w:val="hybridMultilevel"/>
    <w:tmpl w:val="54747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05D5"/>
    <w:multiLevelType w:val="hybridMultilevel"/>
    <w:tmpl w:val="D796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F56"/>
    <w:multiLevelType w:val="multilevel"/>
    <w:tmpl w:val="A38E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62A6"/>
    <w:multiLevelType w:val="hybridMultilevel"/>
    <w:tmpl w:val="A25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1E4"/>
    <w:multiLevelType w:val="multilevel"/>
    <w:tmpl w:val="9E3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35980"/>
    <w:multiLevelType w:val="multilevel"/>
    <w:tmpl w:val="82B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07CBC"/>
    <w:multiLevelType w:val="multilevel"/>
    <w:tmpl w:val="347A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A6D9D"/>
    <w:multiLevelType w:val="multilevel"/>
    <w:tmpl w:val="BB16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66D67"/>
    <w:multiLevelType w:val="hybridMultilevel"/>
    <w:tmpl w:val="C8A0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32B7C"/>
    <w:multiLevelType w:val="hybridMultilevel"/>
    <w:tmpl w:val="CC16F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A5CE1"/>
    <w:multiLevelType w:val="multilevel"/>
    <w:tmpl w:val="C0A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80DB6"/>
    <w:multiLevelType w:val="multilevel"/>
    <w:tmpl w:val="5B5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55568"/>
    <w:multiLevelType w:val="hybridMultilevel"/>
    <w:tmpl w:val="990A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17FC"/>
    <w:multiLevelType w:val="hybridMultilevel"/>
    <w:tmpl w:val="C08AE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03FC5"/>
    <w:multiLevelType w:val="hybridMultilevel"/>
    <w:tmpl w:val="63E0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B76"/>
    <w:multiLevelType w:val="multilevel"/>
    <w:tmpl w:val="599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736ED"/>
    <w:multiLevelType w:val="multilevel"/>
    <w:tmpl w:val="BD26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9250D"/>
    <w:multiLevelType w:val="hybridMultilevel"/>
    <w:tmpl w:val="497A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6E3"/>
    <w:multiLevelType w:val="multilevel"/>
    <w:tmpl w:val="D6C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AE3D34"/>
    <w:multiLevelType w:val="multilevel"/>
    <w:tmpl w:val="78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76685D"/>
    <w:multiLevelType w:val="hybridMultilevel"/>
    <w:tmpl w:val="27D4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B5677"/>
    <w:multiLevelType w:val="multilevel"/>
    <w:tmpl w:val="D9C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C0BBC"/>
    <w:multiLevelType w:val="hybridMultilevel"/>
    <w:tmpl w:val="B89E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F39B7"/>
    <w:multiLevelType w:val="multilevel"/>
    <w:tmpl w:val="9CB2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445A3"/>
    <w:multiLevelType w:val="hybridMultilevel"/>
    <w:tmpl w:val="9512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922CE"/>
    <w:multiLevelType w:val="hybridMultilevel"/>
    <w:tmpl w:val="BCD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D11BE"/>
    <w:multiLevelType w:val="hybridMultilevel"/>
    <w:tmpl w:val="D53A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760EF"/>
    <w:multiLevelType w:val="multilevel"/>
    <w:tmpl w:val="D8EE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F12DF"/>
    <w:multiLevelType w:val="hybridMultilevel"/>
    <w:tmpl w:val="3EBC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A1049"/>
    <w:multiLevelType w:val="hybridMultilevel"/>
    <w:tmpl w:val="7ECA882A"/>
    <w:lvl w:ilvl="0" w:tplc="4EAC93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E5945"/>
    <w:multiLevelType w:val="hybridMultilevel"/>
    <w:tmpl w:val="F3FA70E0"/>
    <w:lvl w:ilvl="0" w:tplc="4EAC93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B1A0A"/>
    <w:multiLevelType w:val="hybridMultilevel"/>
    <w:tmpl w:val="6EA2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67832">
    <w:abstractNumId w:val="26"/>
  </w:num>
  <w:num w:numId="2" w16cid:durableId="1043604172">
    <w:abstractNumId w:val="8"/>
  </w:num>
  <w:num w:numId="3" w16cid:durableId="1057437087">
    <w:abstractNumId w:val="30"/>
  </w:num>
  <w:num w:numId="4" w16cid:durableId="1110396042">
    <w:abstractNumId w:val="1"/>
  </w:num>
  <w:num w:numId="5" w16cid:durableId="1114906272">
    <w:abstractNumId w:val="9"/>
  </w:num>
  <w:num w:numId="6" w16cid:durableId="1131050449">
    <w:abstractNumId w:val="27"/>
  </w:num>
  <w:num w:numId="7" w16cid:durableId="1152210544">
    <w:abstractNumId w:val="20"/>
  </w:num>
  <w:num w:numId="8" w16cid:durableId="1293747237">
    <w:abstractNumId w:val="12"/>
  </w:num>
  <w:num w:numId="9" w16cid:durableId="1348870331">
    <w:abstractNumId w:val="23"/>
  </w:num>
  <w:num w:numId="10" w16cid:durableId="1393432457">
    <w:abstractNumId w:val="10"/>
  </w:num>
  <w:num w:numId="11" w16cid:durableId="1430151294">
    <w:abstractNumId w:val="19"/>
  </w:num>
  <w:num w:numId="12" w16cid:durableId="1441948947">
    <w:abstractNumId w:val="18"/>
  </w:num>
  <w:num w:numId="13" w16cid:durableId="164788758">
    <w:abstractNumId w:val="31"/>
  </w:num>
  <w:num w:numId="14" w16cid:durableId="1647934038">
    <w:abstractNumId w:val="0"/>
  </w:num>
  <w:num w:numId="15" w16cid:durableId="1729374203">
    <w:abstractNumId w:val="21"/>
  </w:num>
  <w:num w:numId="16" w16cid:durableId="1921909851">
    <w:abstractNumId w:val="11"/>
  </w:num>
  <w:num w:numId="17" w16cid:durableId="1960140202">
    <w:abstractNumId w:val="29"/>
  </w:num>
  <w:num w:numId="18" w16cid:durableId="282225282">
    <w:abstractNumId w:val="2"/>
  </w:num>
  <w:num w:numId="19" w16cid:durableId="294021571">
    <w:abstractNumId w:val="6"/>
  </w:num>
  <w:num w:numId="20" w16cid:durableId="299186937">
    <w:abstractNumId w:val="14"/>
  </w:num>
  <w:num w:numId="21" w16cid:durableId="402795933">
    <w:abstractNumId w:val="3"/>
  </w:num>
  <w:num w:numId="22" w16cid:durableId="508443336">
    <w:abstractNumId w:val="25"/>
  </w:num>
  <w:num w:numId="23" w16cid:durableId="568079155">
    <w:abstractNumId w:val="7"/>
  </w:num>
  <w:num w:numId="24" w16cid:durableId="644049932">
    <w:abstractNumId w:val="24"/>
  </w:num>
  <w:num w:numId="25" w16cid:durableId="690499687">
    <w:abstractNumId w:val="4"/>
  </w:num>
  <w:num w:numId="26" w16cid:durableId="737167796">
    <w:abstractNumId w:val="17"/>
  </w:num>
  <w:num w:numId="27" w16cid:durableId="827865526">
    <w:abstractNumId w:val="13"/>
  </w:num>
  <w:num w:numId="28" w16cid:durableId="854727177">
    <w:abstractNumId w:val="16"/>
  </w:num>
  <w:num w:numId="29" w16cid:durableId="896354563">
    <w:abstractNumId w:val="15"/>
  </w:num>
  <w:num w:numId="30" w16cid:durableId="927814482">
    <w:abstractNumId w:val="22"/>
  </w:num>
  <w:num w:numId="31" w16cid:durableId="952857526">
    <w:abstractNumId w:val="28"/>
  </w:num>
  <w:num w:numId="32" w16cid:durableId="98901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BB"/>
    <w:rsid w:val="000903A9"/>
    <w:rsid w:val="000A48D9"/>
    <w:rsid w:val="000C1006"/>
    <w:rsid w:val="000E0550"/>
    <w:rsid w:val="001026EE"/>
    <w:rsid w:val="00141174"/>
    <w:rsid w:val="00156907"/>
    <w:rsid w:val="00165B67"/>
    <w:rsid w:val="00191A8F"/>
    <w:rsid w:val="001C2A6A"/>
    <w:rsid w:val="001C34F7"/>
    <w:rsid w:val="001D2FEB"/>
    <w:rsid w:val="001E5FA3"/>
    <w:rsid w:val="001F3CE1"/>
    <w:rsid w:val="00244356"/>
    <w:rsid w:val="0025496F"/>
    <w:rsid w:val="002870D2"/>
    <w:rsid w:val="002F35D7"/>
    <w:rsid w:val="002F5254"/>
    <w:rsid w:val="00323F69"/>
    <w:rsid w:val="003256F2"/>
    <w:rsid w:val="00381EE0"/>
    <w:rsid w:val="00383201"/>
    <w:rsid w:val="00395976"/>
    <w:rsid w:val="003B12F9"/>
    <w:rsid w:val="003B274F"/>
    <w:rsid w:val="003D2003"/>
    <w:rsid w:val="003F5CBC"/>
    <w:rsid w:val="00416F81"/>
    <w:rsid w:val="00424C94"/>
    <w:rsid w:val="00444C40"/>
    <w:rsid w:val="00451917"/>
    <w:rsid w:val="00470B82"/>
    <w:rsid w:val="0049415B"/>
    <w:rsid w:val="004A6F58"/>
    <w:rsid w:val="004B756C"/>
    <w:rsid w:val="004F403D"/>
    <w:rsid w:val="004F4D52"/>
    <w:rsid w:val="00522EF1"/>
    <w:rsid w:val="005238CC"/>
    <w:rsid w:val="00542485"/>
    <w:rsid w:val="00552EF2"/>
    <w:rsid w:val="005B5A8D"/>
    <w:rsid w:val="005D5305"/>
    <w:rsid w:val="005E716A"/>
    <w:rsid w:val="005F693C"/>
    <w:rsid w:val="00611F97"/>
    <w:rsid w:val="00617C8A"/>
    <w:rsid w:val="00624AAB"/>
    <w:rsid w:val="00662358"/>
    <w:rsid w:val="006773D2"/>
    <w:rsid w:val="006A1653"/>
    <w:rsid w:val="006A69DC"/>
    <w:rsid w:val="006D1F1B"/>
    <w:rsid w:val="006D6421"/>
    <w:rsid w:val="006E1283"/>
    <w:rsid w:val="006E72B8"/>
    <w:rsid w:val="006F31D2"/>
    <w:rsid w:val="00732D9E"/>
    <w:rsid w:val="00734EAD"/>
    <w:rsid w:val="007520AC"/>
    <w:rsid w:val="007706A3"/>
    <w:rsid w:val="00781562"/>
    <w:rsid w:val="007875C0"/>
    <w:rsid w:val="007879D3"/>
    <w:rsid w:val="007A3A93"/>
    <w:rsid w:val="007A582C"/>
    <w:rsid w:val="007B5331"/>
    <w:rsid w:val="007E3F75"/>
    <w:rsid w:val="007E50DA"/>
    <w:rsid w:val="007F3847"/>
    <w:rsid w:val="008013B5"/>
    <w:rsid w:val="00817548"/>
    <w:rsid w:val="00872655"/>
    <w:rsid w:val="00874ABB"/>
    <w:rsid w:val="0087614E"/>
    <w:rsid w:val="00882AAC"/>
    <w:rsid w:val="008A0221"/>
    <w:rsid w:val="008B7621"/>
    <w:rsid w:val="008C3474"/>
    <w:rsid w:val="009051B6"/>
    <w:rsid w:val="009072E8"/>
    <w:rsid w:val="00930183"/>
    <w:rsid w:val="00943814"/>
    <w:rsid w:val="009602AA"/>
    <w:rsid w:val="00964FEC"/>
    <w:rsid w:val="0099765D"/>
    <w:rsid w:val="009A3203"/>
    <w:rsid w:val="009C6875"/>
    <w:rsid w:val="009D350D"/>
    <w:rsid w:val="009D3930"/>
    <w:rsid w:val="009D5AD1"/>
    <w:rsid w:val="009F1622"/>
    <w:rsid w:val="009F4D0B"/>
    <w:rsid w:val="009F4D7D"/>
    <w:rsid w:val="00A100D5"/>
    <w:rsid w:val="00A457CB"/>
    <w:rsid w:val="00A859E6"/>
    <w:rsid w:val="00A94E2E"/>
    <w:rsid w:val="00A95CB0"/>
    <w:rsid w:val="00AF1B5F"/>
    <w:rsid w:val="00B12586"/>
    <w:rsid w:val="00B57027"/>
    <w:rsid w:val="00B6754E"/>
    <w:rsid w:val="00BB6573"/>
    <w:rsid w:val="00BB7F98"/>
    <w:rsid w:val="00BC3521"/>
    <w:rsid w:val="00C02913"/>
    <w:rsid w:val="00C15711"/>
    <w:rsid w:val="00C47953"/>
    <w:rsid w:val="00C82A73"/>
    <w:rsid w:val="00C85133"/>
    <w:rsid w:val="00CA1CC6"/>
    <w:rsid w:val="00CB650D"/>
    <w:rsid w:val="00CC2D17"/>
    <w:rsid w:val="00CD74CD"/>
    <w:rsid w:val="00CE7AEC"/>
    <w:rsid w:val="00D31D41"/>
    <w:rsid w:val="00D32674"/>
    <w:rsid w:val="00D44116"/>
    <w:rsid w:val="00D46F07"/>
    <w:rsid w:val="00D626FB"/>
    <w:rsid w:val="00D656CF"/>
    <w:rsid w:val="00D90E38"/>
    <w:rsid w:val="00D93CC6"/>
    <w:rsid w:val="00DA00DA"/>
    <w:rsid w:val="00DC3C78"/>
    <w:rsid w:val="00DD2739"/>
    <w:rsid w:val="00DE1C62"/>
    <w:rsid w:val="00E03D84"/>
    <w:rsid w:val="00E26AE0"/>
    <w:rsid w:val="00E353CD"/>
    <w:rsid w:val="00E55A50"/>
    <w:rsid w:val="00EE5297"/>
    <w:rsid w:val="00EE77F6"/>
    <w:rsid w:val="00F272EF"/>
    <w:rsid w:val="00F2775F"/>
    <w:rsid w:val="00F357AB"/>
    <w:rsid w:val="00F52DB6"/>
    <w:rsid w:val="00F549B8"/>
    <w:rsid w:val="00F63AEE"/>
    <w:rsid w:val="00F64F5B"/>
    <w:rsid w:val="00F71382"/>
    <w:rsid w:val="00F74315"/>
    <w:rsid w:val="00F90877"/>
    <w:rsid w:val="00F960F6"/>
    <w:rsid w:val="00FE5606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83A9"/>
  <w15:chartTrackingRefBased/>
  <w15:docId w15:val="{60416E11-7781-4AD0-9E71-2ACCEBB6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B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74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3AE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1B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1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5F"/>
  </w:style>
  <w:style w:type="paragraph" w:styleId="Footer">
    <w:name w:val="footer"/>
    <w:basedOn w:val="Normal"/>
    <w:link w:val="FooterChar"/>
    <w:uiPriority w:val="99"/>
    <w:unhideWhenUsed/>
    <w:rsid w:val="00AF1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5F"/>
  </w:style>
  <w:style w:type="paragraph" w:styleId="NormalWeb">
    <w:name w:val="Normal (Web)"/>
    <w:basedOn w:val="Normal"/>
    <w:uiPriority w:val="99"/>
    <w:semiHidden/>
    <w:unhideWhenUsed/>
    <w:rsid w:val="004B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520AC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81400-a0e9-4331-a58c-bb1497688dc9">
      <Terms xmlns="http://schemas.microsoft.com/office/infopath/2007/PartnerControls"/>
    </lcf76f155ced4ddcb4097134ff3c332f>
    <TaxCatchAll xmlns="ece2af74-624b-4cb0-b521-4d61e53149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8CC022C0CB6438B75A43F36B358C1" ma:contentTypeVersion="16" ma:contentTypeDescription="Create a new document." ma:contentTypeScope="" ma:versionID="6de597628001e79efde35d5ac17068e3">
  <xsd:schema xmlns:xsd="http://www.w3.org/2001/XMLSchema" xmlns:xs="http://www.w3.org/2001/XMLSchema" xmlns:p="http://schemas.microsoft.com/office/2006/metadata/properties" xmlns:ns2="dd081400-a0e9-4331-a58c-bb1497688dc9" xmlns:ns3="ece2af74-624b-4cb0-b521-4d61e531493f" targetNamespace="http://schemas.microsoft.com/office/2006/metadata/properties" ma:root="true" ma:fieldsID="79bfd51a8075efdbaad22d88517ea2f6" ns2:_="" ns3:_="">
    <xsd:import namespace="dd081400-a0e9-4331-a58c-bb1497688dc9"/>
    <xsd:import namespace="ece2af74-624b-4cb0-b521-4d61e5314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1400-a0e9-4331-a58c-bb149768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d36aea-df5c-4bbd-8077-dc955b5f4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2af74-624b-4cb0-b521-4d61e53149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43b678-5c2b-416b-be44-08da0d333acd}" ma:internalName="TaxCatchAll" ma:showField="CatchAllData" ma:web="ece2af74-624b-4cb0-b521-4d61e5314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97A35-2C5D-4BF0-BAFF-AA9F443FA86D}">
  <ds:schemaRefs>
    <ds:schemaRef ds:uri="http://schemas.microsoft.com/office/2006/metadata/properties"/>
    <ds:schemaRef ds:uri="http://schemas.microsoft.com/office/infopath/2007/PartnerControls"/>
    <ds:schemaRef ds:uri="dd081400-a0e9-4331-a58c-bb1497688dc9"/>
    <ds:schemaRef ds:uri="ece2af74-624b-4cb0-b521-4d61e531493f"/>
  </ds:schemaRefs>
</ds:datastoreItem>
</file>

<file path=customXml/itemProps2.xml><?xml version="1.0" encoding="utf-8"?>
<ds:datastoreItem xmlns:ds="http://schemas.openxmlformats.org/officeDocument/2006/customXml" ds:itemID="{2C615C62-643D-4F25-8FC3-399D42860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27F68-6311-41E6-86E6-61BF30D40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81400-a0e9-4331-a58c-bb1497688dc9"/>
    <ds:schemaRef ds:uri="ece2af74-624b-4cb0-b521-4d61e5314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Amos</dc:creator>
  <cp:keywords/>
  <dc:description/>
  <cp:lastModifiedBy>Christine Amos</cp:lastModifiedBy>
  <cp:revision>41</cp:revision>
  <dcterms:created xsi:type="dcterms:W3CDTF">2025-12-16T11:41:00Z</dcterms:created>
  <dcterms:modified xsi:type="dcterms:W3CDTF">2026-07-10T09:58:00Z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0x010100E478CC022C0CB6438B75A43F36B358C1</vt:lpwstr>
  </property>
  <property fmtid="{D5CDD505-2E9C-101B-9397-08002B2CF9AE}" pid="3" name="MediaServiceImageTags">
    <vt:lpwstr/>
  </property>
  <property fmtid="{D5CDD505-2E9C-101B-9397-08002B2CF9AE}" pid="4" name="GrammarlyDocumentId">
    <vt:lpwstr>eb010195-7fae-4b31-b6b1-f1822fecdb0c</vt:lpwstr>
  </property>
</Properties>
</file>